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CF" w:rsidRDefault="00F86829" w:rsidP="00BD48D4">
      <w:pPr>
        <w:jc w:val="right"/>
        <w:rPr>
          <w:rFonts w:ascii="Sylfaen" w:hAnsi="Sylfaen" w:cs="Sylfaen"/>
          <w:lang w:val="ka-GE"/>
        </w:rPr>
      </w:pPr>
      <w:bookmarkStart w:id="0" w:name="_Toc501575891"/>
      <w:r w:rsidRPr="00F86829">
        <w:rPr>
          <w:rFonts w:ascii="Sylfaen" w:hAnsi="Sylfaen" w:cs="Sylfaen"/>
          <w:lang w:val="ka-GE"/>
        </w:rPr>
        <w:t>დანართი</w:t>
      </w:r>
      <w:r w:rsidR="00395C48">
        <w:rPr>
          <w:rFonts w:ascii="Sylfaen" w:hAnsi="Sylfaen" w:cs="Sylfaen"/>
          <w:lang w:val="ka-GE"/>
        </w:rPr>
        <w:t xml:space="preserve"> N</w:t>
      </w:r>
      <w:r w:rsidR="00395C48">
        <w:rPr>
          <w:rFonts w:ascii="Sylfaen" w:hAnsi="Sylfaen" w:cs="Sylfaen"/>
        </w:rPr>
        <w:t>9</w:t>
      </w:r>
      <w:bookmarkEnd w:id="0"/>
    </w:p>
    <w:p w:rsidR="007B7980" w:rsidRDefault="007B7980" w:rsidP="00BD48D4">
      <w:pPr>
        <w:jc w:val="right"/>
        <w:rPr>
          <w:rFonts w:ascii="Sylfaen" w:hAnsi="Sylfaen" w:cs="Sylfaen"/>
          <w:lang w:val="ka-GE"/>
        </w:rPr>
      </w:pPr>
    </w:p>
    <w:p w:rsidR="007B7980" w:rsidRDefault="007B7980" w:rsidP="00BD48D4">
      <w:pPr>
        <w:jc w:val="right"/>
        <w:rPr>
          <w:rFonts w:ascii="Sylfaen" w:hAnsi="Sylfaen" w:cs="Sylfaen"/>
          <w:lang w:val="ka-GE"/>
        </w:rPr>
      </w:pPr>
    </w:p>
    <w:p w:rsidR="007B7980" w:rsidRDefault="007B7980" w:rsidP="00BD48D4">
      <w:pPr>
        <w:jc w:val="right"/>
        <w:rPr>
          <w:rFonts w:ascii="Sylfaen" w:hAnsi="Sylfaen" w:cs="Sylfaen"/>
          <w:lang w:val="ka-GE"/>
        </w:rPr>
      </w:pPr>
    </w:p>
    <w:p w:rsidR="007B7980" w:rsidRDefault="007B7980" w:rsidP="00BD48D4">
      <w:pPr>
        <w:jc w:val="right"/>
        <w:rPr>
          <w:rFonts w:ascii="Sylfaen" w:hAnsi="Sylfaen" w:cs="Sylfaen"/>
          <w:lang w:val="ka-GE"/>
        </w:rPr>
      </w:pPr>
    </w:p>
    <w:p w:rsidR="007B7980" w:rsidRDefault="007B7980" w:rsidP="00BD48D4">
      <w:pPr>
        <w:jc w:val="right"/>
        <w:rPr>
          <w:rFonts w:ascii="Sylfaen" w:hAnsi="Sylfaen" w:cs="Sylfaen"/>
          <w:lang w:val="ka-GE"/>
        </w:rPr>
      </w:pPr>
    </w:p>
    <w:p w:rsidR="007B7980" w:rsidRPr="007B7980" w:rsidRDefault="007B7980" w:rsidP="00BD48D4">
      <w:pPr>
        <w:jc w:val="right"/>
        <w:rPr>
          <w:rFonts w:ascii="Sylfaen" w:hAnsi="Sylfaen" w:cs="Sylfaen"/>
          <w:lang w:val="ka-GE"/>
        </w:rPr>
      </w:pPr>
    </w:p>
    <w:p w:rsidR="00BD48D4" w:rsidRPr="00F81012" w:rsidRDefault="00BD48D4" w:rsidP="00BD48D4">
      <w:pPr>
        <w:jc w:val="center"/>
        <w:rPr>
          <w:rFonts w:ascii="Sylfaen" w:hAnsi="Sylfaen" w:cs="Sylfaen"/>
          <w:b/>
          <w:color w:val="365F91"/>
          <w:sz w:val="48"/>
          <w:szCs w:val="48"/>
          <w:lang w:val="ru-RU"/>
        </w:rPr>
      </w:pPr>
      <w:r w:rsidRPr="00F81012">
        <w:rPr>
          <w:rFonts w:ascii="Sylfaen" w:hAnsi="Sylfaen" w:cs="Sylfaen"/>
          <w:b/>
          <w:color w:val="365F91"/>
          <w:sz w:val="48"/>
          <w:szCs w:val="48"/>
          <w:lang w:val="ka-GE"/>
        </w:rPr>
        <w:t>ფილტვის ტუბერკულოზის ქირურგიული მკურნალობა</w:t>
      </w:r>
    </w:p>
    <w:p w:rsidR="00BD48D4" w:rsidRDefault="00BD48D4" w:rsidP="00BD48D4">
      <w:pPr>
        <w:jc w:val="center"/>
        <w:rPr>
          <w:rFonts w:ascii="Sylfaen" w:hAnsi="Sylfaen" w:cs="Sylfaen"/>
          <w:b/>
          <w:color w:val="365F91"/>
          <w:sz w:val="28"/>
          <w:szCs w:val="28"/>
          <w:lang w:val="ka-GE"/>
        </w:rPr>
      </w:pPr>
    </w:p>
    <w:p w:rsidR="007B7980" w:rsidRDefault="007B7980" w:rsidP="00BD48D4">
      <w:pPr>
        <w:jc w:val="center"/>
        <w:rPr>
          <w:rFonts w:ascii="Sylfaen" w:hAnsi="Sylfaen" w:cs="Sylfaen"/>
          <w:b/>
          <w:color w:val="365F91"/>
          <w:sz w:val="28"/>
          <w:szCs w:val="28"/>
          <w:lang w:val="ka-GE"/>
        </w:rPr>
      </w:pPr>
    </w:p>
    <w:p w:rsidR="007B7980" w:rsidRDefault="007B7980" w:rsidP="00BD48D4">
      <w:pPr>
        <w:jc w:val="center"/>
        <w:rPr>
          <w:rFonts w:ascii="Sylfaen" w:hAnsi="Sylfaen" w:cs="Sylfaen"/>
          <w:b/>
          <w:color w:val="365F91"/>
          <w:sz w:val="28"/>
          <w:szCs w:val="28"/>
          <w:lang w:val="ka-GE"/>
        </w:rPr>
      </w:pPr>
    </w:p>
    <w:p w:rsidR="007B7980" w:rsidRPr="007B7980" w:rsidRDefault="007B7980" w:rsidP="00BD48D4">
      <w:pPr>
        <w:jc w:val="center"/>
        <w:rPr>
          <w:rFonts w:ascii="Sylfaen" w:hAnsi="Sylfaen" w:cs="Sylfaen"/>
          <w:b/>
          <w:color w:val="365F91"/>
          <w:sz w:val="28"/>
          <w:szCs w:val="28"/>
          <w:lang w:val="ka-GE"/>
        </w:rPr>
      </w:pPr>
    </w:p>
    <w:p w:rsidR="00BD48D4" w:rsidRDefault="00BD48D4" w:rsidP="00BD48D4">
      <w:pPr>
        <w:jc w:val="center"/>
        <w:rPr>
          <w:rFonts w:ascii="Sylfaen" w:hAnsi="Sylfaen" w:cs="Sylfaen"/>
          <w:b/>
          <w:color w:val="365F91"/>
          <w:sz w:val="28"/>
          <w:szCs w:val="28"/>
        </w:rPr>
      </w:pPr>
    </w:p>
    <w:p w:rsidR="00BD48D4" w:rsidRPr="006B5F71" w:rsidRDefault="00BD48D4" w:rsidP="00BD48D4">
      <w:pPr>
        <w:jc w:val="center"/>
        <w:rPr>
          <w:rFonts w:ascii="Sylfaen" w:hAnsi="Sylfaen" w:cs="Sylfaen"/>
          <w:b/>
          <w:color w:val="365F91"/>
          <w:sz w:val="28"/>
          <w:szCs w:val="28"/>
        </w:rPr>
      </w:pPr>
    </w:p>
    <w:p w:rsidR="00BD48D4" w:rsidRPr="00F81012" w:rsidRDefault="00BD48D4" w:rsidP="00BD48D4">
      <w:pPr>
        <w:jc w:val="center"/>
        <w:rPr>
          <w:rFonts w:ascii="Sylfaen" w:hAnsi="Sylfaen"/>
          <w:b/>
          <w:color w:val="365F91"/>
          <w:sz w:val="32"/>
          <w:szCs w:val="32"/>
          <w:lang w:val="ka-GE"/>
        </w:rPr>
      </w:pPr>
      <w:r w:rsidRPr="00F81012">
        <w:rPr>
          <w:rFonts w:ascii="Sylfaen" w:hAnsi="Sylfaen"/>
          <w:b/>
          <w:color w:val="365F91"/>
          <w:sz w:val="32"/>
          <w:szCs w:val="32"/>
          <w:lang w:val="ka-GE"/>
        </w:rPr>
        <w:t>კლინიკური მდგომარეობის მართვის სახელმწიფო სტანდარტი (პროტოკოლი)</w:t>
      </w:r>
    </w:p>
    <w:p w:rsidR="00BD48D4" w:rsidRDefault="00BD48D4" w:rsidP="00BD48D4">
      <w:pPr>
        <w:jc w:val="center"/>
        <w:rPr>
          <w:rFonts w:ascii="Sylfaen" w:hAnsi="Sylfaen"/>
          <w:lang w:val="ka-GE"/>
        </w:rPr>
      </w:pPr>
    </w:p>
    <w:p w:rsidR="007B7980" w:rsidRDefault="007B7980" w:rsidP="00BD48D4">
      <w:pPr>
        <w:jc w:val="center"/>
        <w:rPr>
          <w:rFonts w:ascii="Sylfaen" w:hAnsi="Sylfaen"/>
          <w:lang w:val="ka-GE"/>
        </w:rPr>
      </w:pPr>
    </w:p>
    <w:p w:rsidR="007B7980" w:rsidRPr="007B7980" w:rsidRDefault="007B7980" w:rsidP="00BD48D4">
      <w:pPr>
        <w:jc w:val="center"/>
        <w:rPr>
          <w:rFonts w:ascii="Sylfaen" w:hAnsi="Sylfaen"/>
          <w:lang w:val="ka-GE"/>
        </w:rPr>
      </w:pPr>
    </w:p>
    <w:p w:rsidR="00BD48D4" w:rsidRDefault="00BD48D4" w:rsidP="00BD48D4">
      <w:pPr>
        <w:jc w:val="center"/>
        <w:rPr>
          <w:rFonts w:ascii="Sylfaen" w:hAnsi="Sylfaen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22876190"/>
        <w:docPartObj>
          <w:docPartGallery w:val="Table of Contents"/>
          <w:docPartUnique/>
        </w:docPartObj>
      </w:sdtPr>
      <w:sdtEndPr/>
      <w:sdtContent>
        <w:p w:rsidR="007B7980" w:rsidRDefault="00D96A0E" w:rsidP="00D96A0E">
          <w:pPr>
            <w:pStyle w:val="TOCHeading"/>
            <w:numPr>
              <w:ilvl w:val="0"/>
              <w:numId w:val="0"/>
            </w:numPr>
            <w:ind w:left="432" w:hanging="432"/>
          </w:pPr>
          <w:r>
            <w:rPr>
              <w:rFonts w:ascii="Sylfaen" w:hAnsi="Sylfaen"/>
              <w:lang w:val="ka-GE"/>
            </w:rPr>
            <w:t>სარჩევი</w:t>
          </w:r>
          <w:bookmarkStart w:id="1" w:name="_GoBack"/>
          <w:bookmarkEnd w:id="1"/>
        </w:p>
        <w:p w:rsidR="007B7980" w:rsidRDefault="00CC5995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7B7980">
            <w:instrText xml:space="preserve"> TOC \o "1-3" \h \z \u </w:instrText>
          </w:r>
          <w:r>
            <w:fldChar w:fldCharType="separate"/>
          </w:r>
          <w:hyperlink w:anchor="_Toc501681755" w:history="1">
            <w:r w:rsidR="007B7980" w:rsidRPr="00B746C8">
              <w:rPr>
                <w:rStyle w:val="Hyperlink"/>
                <w:rFonts w:ascii="Sylfaen" w:hAnsi="Sylfaen" w:cs="Sylfaen"/>
                <w:noProof/>
              </w:rPr>
              <w:t>1.</w:t>
            </w:r>
            <w:r w:rsidR="007B798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პროტოკოლის დასახელება: ფილტვის ტუბერკულოზის</w:t>
            </w:r>
            <w:r w:rsidR="007B7980" w:rsidRPr="00B746C8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ქირურგიული მკურნალობა</w:t>
            </w:r>
            <w:r w:rsidR="007B79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7980">
              <w:rPr>
                <w:noProof/>
                <w:webHidden/>
              </w:rPr>
              <w:instrText xml:space="preserve"> PAGEREF _Toc501681755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798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7980" w:rsidRDefault="00A950B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1756" w:history="1">
            <w:r w:rsidR="007B7980" w:rsidRPr="00B746C8">
              <w:rPr>
                <w:rStyle w:val="Hyperlink"/>
                <w:rFonts w:ascii="Sylfaen" w:hAnsi="Sylfaen"/>
                <w:noProof/>
                <w:lang w:val="ka-GE"/>
              </w:rPr>
              <w:t>2.</w:t>
            </w:r>
            <w:r w:rsidR="007B798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B7980" w:rsidRPr="00B746C8">
              <w:rPr>
                <w:rStyle w:val="Hyperlink"/>
                <w:rFonts w:ascii="Sylfaen" w:hAnsi="Sylfaen"/>
                <w:noProof/>
                <w:lang w:val="ka-GE"/>
              </w:rPr>
              <w:t>პროტოკოლით მოცული კლინიკური მდგომარეობები და ჩარევები</w:t>
            </w:r>
            <w:r w:rsidR="007B7980">
              <w:rPr>
                <w:noProof/>
                <w:webHidden/>
              </w:rPr>
              <w:tab/>
            </w:r>
            <w:r w:rsidR="00CC5995">
              <w:rPr>
                <w:noProof/>
                <w:webHidden/>
              </w:rPr>
              <w:fldChar w:fldCharType="begin"/>
            </w:r>
            <w:r w:rsidR="007B7980">
              <w:rPr>
                <w:noProof/>
                <w:webHidden/>
              </w:rPr>
              <w:instrText xml:space="preserve"> PAGEREF _Toc501681756 \h </w:instrText>
            </w:r>
            <w:r w:rsidR="00CC5995">
              <w:rPr>
                <w:noProof/>
                <w:webHidden/>
              </w:rPr>
            </w:r>
            <w:r w:rsidR="00CC5995">
              <w:rPr>
                <w:noProof/>
                <w:webHidden/>
              </w:rPr>
              <w:fldChar w:fldCharType="separate"/>
            </w:r>
            <w:r w:rsidR="007B7980">
              <w:rPr>
                <w:noProof/>
                <w:webHidden/>
              </w:rPr>
              <w:t>3</w:t>
            </w:r>
            <w:r w:rsidR="00CC5995">
              <w:rPr>
                <w:noProof/>
                <w:webHidden/>
              </w:rPr>
              <w:fldChar w:fldCharType="end"/>
            </w:r>
          </w:hyperlink>
        </w:p>
        <w:p w:rsidR="007B7980" w:rsidRDefault="00A950B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1757" w:history="1">
            <w:r w:rsidR="007B7980" w:rsidRPr="00B746C8">
              <w:rPr>
                <w:rStyle w:val="Hyperlink"/>
                <w:rFonts w:ascii="Sylfaen" w:hAnsi="Sylfaen"/>
                <w:noProof/>
              </w:rPr>
              <w:t>3.</w:t>
            </w:r>
            <w:r w:rsidR="007B798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B7980" w:rsidRPr="00B746C8">
              <w:rPr>
                <w:rStyle w:val="Hyperlink"/>
                <w:rFonts w:ascii="Sylfaen" w:hAnsi="Sylfaen"/>
                <w:noProof/>
                <w:lang w:val="ka-GE"/>
              </w:rPr>
              <w:t>პროტოკოლის შემუშავების მეთოდოლოგია</w:t>
            </w:r>
            <w:r w:rsidR="007B7980">
              <w:rPr>
                <w:noProof/>
                <w:webHidden/>
              </w:rPr>
              <w:tab/>
            </w:r>
            <w:r w:rsidR="00CC5995">
              <w:rPr>
                <w:noProof/>
                <w:webHidden/>
              </w:rPr>
              <w:fldChar w:fldCharType="begin"/>
            </w:r>
            <w:r w:rsidR="007B7980">
              <w:rPr>
                <w:noProof/>
                <w:webHidden/>
              </w:rPr>
              <w:instrText xml:space="preserve"> PAGEREF _Toc501681757 \h </w:instrText>
            </w:r>
            <w:r w:rsidR="00CC5995">
              <w:rPr>
                <w:noProof/>
                <w:webHidden/>
              </w:rPr>
            </w:r>
            <w:r w:rsidR="00CC5995">
              <w:rPr>
                <w:noProof/>
                <w:webHidden/>
              </w:rPr>
              <w:fldChar w:fldCharType="separate"/>
            </w:r>
            <w:r w:rsidR="007B7980">
              <w:rPr>
                <w:noProof/>
                <w:webHidden/>
              </w:rPr>
              <w:t>3</w:t>
            </w:r>
            <w:r w:rsidR="00CC5995">
              <w:rPr>
                <w:noProof/>
                <w:webHidden/>
              </w:rPr>
              <w:fldChar w:fldCharType="end"/>
            </w:r>
          </w:hyperlink>
        </w:p>
        <w:p w:rsidR="007B7980" w:rsidRDefault="00A950B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1758" w:history="1">
            <w:r w:rsidR="007B7980" w:rsidRPr="00B746C8">
              <w:rPr>
                <w:rStyle w:val="Hyperlink"/>
                <w:rFonts w:ascii="Sylfaen" w:hAnsi="Sylfaen" w:cs="Sylfaen"/>
                <w:noProof/>
              </w:rPr>
              <w:t>4.</w:t>
            </w:r>
            <w:r w:rsidR="007B798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7B7980" w:rsidRPr="00B746C8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მიზანი</w:t>
            </w:r>
            <w:r w:rsidR="007B7980">
              <w:rPr>
                <w:noProof/>
                <w:webHidden/>
              </w:rPr>
              <w:tab/>
            </w:r>
            <w:r w:rsidR="00CC5995">
              <w:rPr>
                <w:noProof/>
                <w:webHidden/>
              </w:rPr>
              <w:fldChar w:fldCharType="begin"/>
            </w:r>
            <w:r w:rsidR="007B7980">
              <w:rPr>
                <w:noProof/>
                <w:webHidden/>
              </w:rPr>
              <w:instrText xml:space="preserve"> PAGEREF _Toc501681758 \h </w:instrText>
            </w:r>
            <w:r w:rsidR="00CC5995">
              <w:rPr>
                <w:noProof/>
                <w:webHidden/>
              </w:rPr>
            </w:r>
            <w:r w:rsidR="00CC5995">
              <w:rPr>
                <w:noProof/>
                <w:webHidden/>
              </w:rPr>
              <w:fldChar w:fldCharType="separate"/>
            </w:r>
            <w:r w:rsidR="007B7980">
              <w:rPr>
                <w:noProof/>
                <w:webHidden/>
              </w:rPr>
              <w:t>3</w:t>
            </w:r>
            <w:r w:rsidR="00CC5995">
              <w:rPr>
                <w:noProof/>
                <w:webHidden/>
              </w:rPr>
              <w:fldChar w:fldCharType="end"/>
            </w:r>
          </w:hyperlink>
        </w:p>
        <w:p w:rsidR="007B7980" w:rsidRDefault="00A950B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1759" w:history="1">
            <w:r w:rsidR="007B7980" w:rsidRPr="00B746C8">
              <w:rPr>
                <w:rStyle w:val="Hyperlink"/>
                <w:rFonts w:ascii="Sylfaen" w:hAnsi="Sylfaen"/>
                <w:noProof/>
                <w:lang w:val="ka-GE"/>
              </w:rPr>
              <w:t>5.</w:t>
            </w:r>
            <w:r w:rsidR="007B798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სამიზნე</w:t>
            </w:r>
            <w:r w:rsidR="007B7980" w:rsidRPr="00B746C8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ჯგუფი</w:t>
            </w:r>
            <w:r w:rsidR="007B7980">
              <w:rPr>
                <w:noProof/>
                <w:webHidden/>
              </w:rPr>
              <w:tab/>
            </w:r>
            <w:r w:rsidR="00CC5995">
              <w:rPr>
                <w:noProof/>
                <w:webHidden/>
              </w:rPr>
              <w:fldChar w:fldCharType="begin"/>
            </w:r>
            <w:r w:rsidR="007B7980">
              <w:rPr>
                <w:noProof/>
                <w:webHidden/>
              </w:rPr>
              <w:instrText xml:space="preserve"> PAGEREF _Toc501681759 \h </w:instrText>
            </w:r>
            <w:r w:rsidR="00CC5995">
              <w:rPr>
                <w:noProof/>
                <w:webHidden/>
              </w:rPr>
            </w:r>
            <w:r w:rsidR="00CC5995">
              <w:rPr>
                <w:noProof/>
                <w:webHidden/>
              </w:rPr>
              <w:fldChar w:fldCharType="separate"/>
            </w:r>
            <w:r w:rsidR="007B7980">
              <w:rPr>
                <w:noProof/>
                <w:webHidden/>
              </w:rPr>
              <w:t>3</w:t>
            </w:r>
            <w:r w:rsidR="00CC5995">
              <w:rPr>
                <w:noProof/>
                <w:webHidden/>
              </w:rPr>
              <w:fldChar w:fldCharType="end"/>
            </w:r>
          </w:hyperlink>
        </w:p>
        <w:p w:rsidR="007B7980" w:rsidRDefault="00A950B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1760" w:history="1">
            <w:r w:rsidR="007B7980" w:rsidRPr="00B746C8">
              <w:rPr>
                <w:rStyle w:val="Hyperlink"/>
                <w:rFonts w:ascii="Sylfaen" w:hAnsi="Sylfaen"/>
                <w:noProof/>
                <w:lang w:val="ka-GE"/>
              </w:rPr>
              <w:t>6.</w:t>
            </w:r>
            <w:r w:rsidR="007B798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ვისთვის</w:t>
            </w:r>
            <w:r w:rsidR="007B7980" w:rsidRPr="00B746C8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არის</w:t>
            </w:r>
            <w:r w:rsidR="007B7980" w:rsidRPr="00B746C8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პროტოკოლი</w:t>
            </w:r>
            <w:r w:rsidR="007B7980" w:rsidRPr="00B746C8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განკუთვნილი</w:t>
            </w:r>
            <w:r w:rsidR="007B7980">
              <w:rPr>
                <w:noProof/>
                <w:webHidden/>
              </w:rPr>
              <w:tab/>
            </w:r>
            <w:r w:rsidR="00CC5995">
              <w:rPr>
                <w:noProof/>
                <w:webHidden/>
              </w:rPr>
              <w:fldChar w:fldCharType="begin"/>
            </w:r>
            <w:r w:rsidR="007B7980">
              <w:rPr>
                <w:noProof/>
                <w:webHidden/>
              </w:rPr>
              <w:instrText xml:space="preserve"> PAGEREF _Toc501681760 \h </w:instrText>
            </w:r>
            <w:r w:rsidR="00CC5995">
              <w:rPr>
                <w:noProof/>
                <w:webHidden/>
              </w:rPr>
            </w:r>
            <w:r w:rsidR="00CC5995">
              <w:rPr>
                <w:noProof/>
                <w:webHidden/>
              </w:rPr>
              <w:fldChar w:fldCharType="separate"/>
            </w:r>
            <w:r w:rsidR="007B7980">
              <w:rPr>
                <w:noProof/>
                <w:webHidden/>
              </w:rPr>
              <w:t>3</w:t>
            </w:r>
            <w:r w:rsidR="00CC5995">
              <w:rPr>
                <w:noProof/>
                <w:webHidden/>
              </w:rPr>
              <w:fldChar w:fldCharType="end"/>
            </w:r>
          </w:hyperlink>
        </w:p>
        <w:p w:rsidR="007B7980" w:rsidRDefault="00A950B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1761" w:history="1">
            <w:r w:rsidR="007B7980" w:rsidRPr="00B746C8">
              <w:rPr>
                <w:rStyle w:val="Hyperlink"/>
                <w:rFonts w:ascii="Sylfaen" w:hAnsi="Sylfaen"/>
                <w:noProof/>
                <w:lang w:val="ka-GE"/>
              </w:rPr>
              <w:t>7.</w:t>
            </w:r>
            <w:r w:rsidR="007B798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სამედიცინო დაწესებულებაში პროტოკოლის გამოყენების პირობები</w:t>
            </w:r>
            <w:r w:rsidR="007B7980">
              <w:rPr>
                <w:noProof/>
                <w:webHidden/>
              </w:rPr>
              <w:tab/>
            </w:r>
            <w:r w:rsidR="00CC5995">
              <w:rPr>
                <w:noProof/>
                <w:webHidden/>
              </w:rPr>
              <w:fldChar w:fldCharType="begin"/>
            </w:r>
            <w:r w:rsidR="007B7980">
              <w:rPr>
                <w:noProof/>
                <w:webHidden/>
              </w:rPr>
              <w:instrText xml:space="preserve"> PAGEREF _Toc501681761 \h </w:instrText>
            </w:r>
            <w:r w:rsidR="00CC5995">
              <w:rPr>
                <w:noProof/>
                <w:webHidden/>
              </w:rPr>
            </w:r>
            <w:r w:rsidR="00CC5995">
              <w:rPr>
                <w:noProof/>
                <w:webHidden/>
              </w:rPr>
              <w:fldChar w:fldCharType="separate"/>
            </w:r>
            <w:r w:rsidR="007B7980">
              <w:rPr>
                <w:noProof/>
                <w:webHidden/>
              </w:rPr>
              <w:t>3</w:t>
            </w:r>
            <w:r w:rsidR="00CC5995">
              <w:rPr>
                <w:noProof/>
                <w:webHidden/>
              </w:rPr>
              <w:fldChar w:fldCharType="end"/>
            </w:r>
          </w:hyperlink>
        </w:p>
        <w:p w:rsidR="007B7980" w:rsidRDefault="00A950B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1762" w:history="1">
            <w:r w:rsidR="007B7980" w:rsidRPr="00B746C8">
              <w:rPr>
                <w:rStyle w:val="Hyperlink"/>
                <w:rFonts w:ascii="Sylfaen" w:eastAsia="Calibri" w:hAnsi="Sylfaen"/>
                <w:noProof/>
              </w:rPr>
              <w:t>8.</w:t>
            </w:r>
            <w:r w:rsidR="007B798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B7980" w:rsidRPr="00B746C8">
              <w:rPr>
                <w:rStyle w:val="Hyperlink"/>
                <w:rFonts w:ascii="Sylfaen" w:eastAsia="Calibri" w:hAnsi="Sylfaen" w:cs="Sylfaen"/>
                <w:noProof/>
              </w:rPr>
              <w:t>რეკომენდაციები</w:t>
            </w:r>
            <w:r w:rsidR="007B7980">
              <w:rPr>
                <w:noProof/>
                <w:webHidden/>
              </w:rPr>
              <w:tab/>
            </w:r>
            <w:r w:rsidR="00CC5995">
              <w:rPr>
                <w:noProof/>
                <w:webHidden/>
              </w:rPr>
              <w:fldChar w:fldCharType="begin"/>
            </w:r>
            <w:r w:rsidR="007B7980">
              <w:rPr>
                <w:noProof/>
                <w:webHidden/>
              </w:rPr>
              <w:instrText xml:space="preserve"> PAGEREF _Toc501681762 \h </w:instrText>
            </w:r>
            <w:r w:rsidR="00CC5995">
              <w:rPr>
                <w:noProof/>
                <w:webHidden/>
              </w:rPr>
            </w:r>
            <w:r w:rsidR="00CC5995">
              <w:rPr>
                <w:noProof/>
                <w:webHidden/>
              </w:rPr>
              <w:fldChar w:fldCharType="separate"/>
            </w:r>
            <w:r w:rsidR="007B7980">
              <w:rPr>
                <w:noProof/>
                <w:webHidden/>
              </w:rPr>
              <w:t>3</w:t>
            </w:r>
            <w:r w:rsidR="00CC5995">
              <w:rPr>
                <w:noProof/>
                <w:webHidden/>
              </w:rPr>
              <w:fldChar w:fldCharType="end"/>
            </w:r>
          </w:hyperlink>
        </w:p>
        <w:p w:rsidR="007B7980" w:rsidRDefault="00A950B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1763" w:history="1">
            <w:r w:rsidR="007B7980" w:rsidRPr="00B746C8">
              <w:rPr>
                <w:rStyle w:val="Hyperlink"/>
                <w:rFonts w:ascii="Sylfaen" w:hAnsi="Sylfaen"/>
                <w:noProof/>
              </w:rPr>
              <w:t>9.</w:t>
            </w:r>
            <w:r w:rsidR="007B798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მოსალოდნელი</w:t>
            </w:r>
            <w:r w:rsidR="007B7980" w:rsidRPr="00B746C8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შედეგები</w:t>
            </w:r>
            <w:r w:rsidR="007B7980">
              <w:rPr>
                <w:noProof/>
                <w:webHidden/>
              </w:rPr>
              <w:tab/>
            </w:r>
            <w:r w:rsidR="00CC5995">
              <w:rPr>
                <w:noProof/>
                <w:webHidden/>
              </w:rPr>
              <w:fldChar w:fldCharType="begin"/>
            </w:r>
            <w:r w:rsidR="007B7980">
              <w:rPr>
                <w:noProof/>
                <w:webHidden/>
              </w:rPr>
              <w:instrText xml:space="preserve"> PAGEREF _Toc501681763 \h </w:instrText>
            </w:r>
            <w:r w:rsidR="00CC5995">
              <w:rPr>
                <w:noProof/>
                <w:webHidden/>
              </w:rPr>
            </w:r>
            <w:r w:rsidR="00CC5995">
              <w:rPr>
                <w:noProof/>
                <w:webHidden/>
              </w:rPr>
              <w:fldChar w:fldCharType="separate"/>
            </w:r>
            <w:r w:rsidR="007B7980">
              <w:rPr>
                <w:noProof/>
                <w:webHidden/>
              </w:rPr>
              <w:t>5</w:t>
            </w:r>
            <w:r w:rsidR="00CC5995">
              <w:rPr>
                <w:noProof/>
                <w:webHidden/>
              </w:rPr>
              <w:fldChar w:fldCharType="end"/>
            </w:r>
          </w:hyperlink>
        </w:p>
        <w:p w:rsidR="007B7980" w:rsidRDefault="00A950B9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1764" w:history="1">
            <w:r w:rsidR="007B7980" w:rsidRPr="00B746C8">
              <w:rPr>
                <w:rStyle w:val="Hyperlink"/>
                <w:rFonts w:ascii="Sylfaen" w:hAnsi="Sylfaen"/>
                <w:noProof/>
                <w:lang w:val="ka-GE"/>
              </w:rPr>
              <w:t>10.</w:t>
            </w:r>
            <w:r w:rsidR="007B798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აუდიტის</w:t>
            </w:r>
            <w:r w:rsidR="007B7980" w:rsidRPr="00B746C8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კრიტერიუმები</w:t>
            </w:r>
            <w:r w:rsidR="007B7980">
              <w:rPr>
                <w:noProof/>
                <w:webHidden/>
              </w:rPr>
              <w:tab/>
            </w:r>
            <w:r w:rsidR="00CC5995">
              <w:rPr>
                <w:noProof/>
                <w:webHidden/>
              </w:rPr>
              <w:fldChar w:fldCharType="begin"/>
            </w:r>
            <w:r w:rsidR="007B7980">
              <w:rPr>
                <w:noProof/>
                <w:webHidden/>
              </w:rPr>
              <w:instrText xml:space="preserve"> PAGEREF _Toc501681764 \h </w:instrText>
            </w:r>
            <w:r w:rsidR="00CC5995">
              <w:rPr>
                <w:noProof/>
                <w:webHidden/>
              </w:rPr>
            </w:r>
            <w:r w:rsidR="00CC5995">
              <w:rPr>
                <w:noProof/>
                <w:webHidden/>
              </w:rPr>
              <w:fldChar w:fldCharType="separate"/>
            </w:r>
            <w:r w:rsidR="007B7980">
              <w:rPr>
                <w:noProof/>
                <w:webHidden/>
              </w:rPr>
              <w:t>5</w:t>
            </w:r>
            <w:r w:rsidR="00CC5995">
              <w:rPr>
                <w:noProof/>
                <w:webHidden/>
              </w:rPr>
              <w:fldChar w:fldCharType="end"/>
            </w:r>
          </w:hyperlink>
        </w:p>
        <w:p w:rsidR="007B7980" w:rsidRDefault="00A950B9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1765" w:history="1">
            <w:r w:rsidR="007B7980" w:rsidRPr="00B746C8">
              <w:rPr>
                <w:rStyle w:val="Hyperlink"/>
                <w:rFonts w:ascii="Sylfaen" w:hAnsi="Sylfaen" w:cs="Sylfaen"/>
                <w:noProof/>
              </w:rPr>
              <w:t>11.</w:t>
            </w:r>
            <w:r w:rsidR="007B798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7B7980" w:rsidRPr="00B746C8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გადახედვის</w:t>
            </w:r>
            <w:r w:rsidR="007B7980" w:rsidRPr="00B746C8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7B7980" w:rsidRPr="00B746C8">
              <w:rPr>
                <w:rStyle w:val="Hyperlink"/>
                <w:rFonts w:ascii="Sylfaen" w:hAnsi="Sylfaen" w:cs="Sylfaen"/>
                <w:noProof/>
              </w:rPr>
              <w:t>ვადები</w:t>
            </w:r>
            <w:r w:rsidR="007B7980">
              <w:rPr>
                <w:noProof/>
                <w:webHidden/>
              </w:rPr>
              <w:tab/>
            </w:r>
            <w:r w:rsidR="00CC5995">
              <w:rPr>
                <w:noProof/>
                <w:webHidden/>
              </w:rPr>
              <w:fldChar w:fldCharType="begin"/>
            </w:r>
            <w:r w:rsidR="007B7980">
              <w:rPr>
                <w:noProof/>
                <w:webHidden/>
              </w:rPr>
              <w:instrText xml:space="preserve"> PAGEREF _Toc501681765 \h </w:instrText>
            </w:r>
            <w:r w:rsidR="00CC5995">
              <w:rPr>
                <w:noProof/>
                <w:webHidden/>
              </w:rPr>
            </w:r>
            <w:r w:rsidR="00CC5995">
              <w:rPr>
                <w:noProof/>
                <w:webHidden/>
              </w:rPr>
              <w:fldChar w:fldCharType="separate"/>
            </w:r>
            <w:r w:rsidR="007B7980">
              <w:rPr>
                <w:noProof/>
                <w:webHidden/>
              </w:rPr>
              <w:t>5</w:t>
            </w:r>
            <w:r w:rsidR="00CC5995">
              <w:rPr>
                <w:noProof/>
                <w:webHidden/>
              </w:rPr>
              <w:fldChar w:fldCharType="end"/>
            </w:r>
          </w:hyperlink>
        </w:p>
        <w:p w:rsidR="007B7980" w:rsidRDefault="00A950B9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1766" w:history="1">
            <w:r w:rsidR="007B7980" w:rsidRPr="00B746C8">
              <w:rPr>
                <w:rStyle w:val="Hyperlink"/>
                <w:rFonts w:ascii="Sylfaen" w:hAnsi="Sylfaen" w:cs="Sylfaen"/>
                <w:noProof/>
                <w:lang w:val="ka-GE"/>
              </w:rPr>
              <w:t>12.</w:t>
            </w:r>
            <w:r w:rsidR="007B798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B7980" w:rsidRPr="00B746C8">
              <w:rPr>
                <w:rStyle w:val="Hyperlink"/>
                <w:rFonts w:ascii="Sylfaen" w:hAnsi="Sylfaen" w:cs="Sylfaen"/>
                <w:noProof/>
                <w:lang w:val="ka-GE"/>
              </w:rPr>
              <w:t>პროტოკოლის დანერგვისთვის საჭირო რესურსი</w:t>
            </w:r>
            <w:r w:rsidR="007B7980">
              <w:rPr>
                <w:noProof/>
                <w:webHidden/>
              </w:rPr>
              <w:tab/>
            </w:r>
            <w:r w:rsidR="00CC5995">
              <w:rPr>
                <w:noProof/>
                <w:webHidden/>
              </w:rPr>
              <w:fldChar w:fldCharType="begin"/>
            </w:r>
            <w:r w:rsidR="007B7980">
              <w:rPr>
                <w:noProof/>
                <w:webHidden/>
              </w:rPr>
              <w:instrText xml:space="preserve"> PAGEREF _Toc501681766 \h </w:instrText>
            </w:r>
            <w:r w:rsidR="00CC5995">
              <w:rPr>
                <w:noProof/>
                <w:webHidden/>
              </w:rPr>
            </w:r>
            <w:r w:rsidR="00CC5995">
              <w:rPr>
                <w:noProof/>
                <w:webHidden/>
              </w:rPr>
              <w:fldChar w:fldCharType="separate"/>
            </w:r>
            <w:r w:rsidR="007B7980">
              <w:rPr>
                <w:noProof/>
                <w:webHidden/>
              </w:rPr>
              <w:t>5</w:t>
            </w:r>
            <w:r w:rsidR="00CC5995">
              <w:rPr>
                <w:noProof/>
                <w:webHidden/>
              </w:rPr>
              <w:fldChar w:fldCharType="end"/>
            </w:r>
          </w:hyperlink>
        </w:p>
        <w:p w:rsidR="007B7980" w:rsidRDefault="00A950B9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1767" w:history="1">
            <w:r w:rsidR="007B7980" w:rsidRPr="00B746C8">
              <w:rPr>
                <w:rStyle w:val="Hyperlink"/>
                <w:rFonts w:ascii="Sylfaen" w:hAnsi="Sylfaen" w:cs="Sylfaen"/>
                <w:noProof/>
                <w:lang w:val="ka-GE"/>
              </w:rPr>
              <w:t>13.</w:t>
            </w:r>
            <w:r w:rsidR="007B798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B7980" w:rsidRPr="00B746C8">
              <w:rPr>
                <w:rStyle w:val="Hyperlink"/>
                <w:rFonts w:ascii="Sylfaen" w:hAnsi="Sylfaen" w:cs="Sylfaen"/>
                <w:noProof/>
                <w:lang w:val="ka-GE"/>
              </w:rPr>
              <w:t>რეკომენდაციები პროტოკოლის ადაპტირებისთვის ადგილობრივ დონეზე</w:t>
            </w:r>
            <w:r w:rsidR="007B7980">
              <w:rPr>
                <w:noProof/>
                <w:webHidden/>
              </w:rPr>
              <w:tab/>
            </w:r>
            <w:r w:rsidR="00CC5995">
              <w:rPr>
                <w:noProof/>
                <w:webHidden/>
              </w:rPr>
              <w:fldChar w:fldCharType="begin"/>
            </w:r>
            <w:r w:rsidR="007B7980">
              <w:rPr>
                <w:noProof/>
                <w:webHidden/>
              </w:rPr>
              <w:instrText xml:space="preserve"> PAGEREF _Toc501681767 \h </w:instrText>
            </w:r>
            <w:r w:rsidR="00CC5995">
              <w:rPr>
                <w:noProof/>
                <w:webHidden/>
              </w:rPr>
            </w:r>
            <w:r w:rsidR="00CC5995">
              <w:rPr>
                <w:noProof/>
                <w:webHidden/>
              </w:rPr>
              <w:fldChar w:fldCharType="separate"/>
            </w:r>
            <w:r w:rsidR="007B7980">
              <w:rPr>
                <w:noProof/>
                <w:webHidden/>
              </w:rPr>
              <w:t>5</w:t>
            </w:r>
            <w:r w:rsidR="00CC5995">
              <w:rPr>
                <w:noProof/>
                <w:webHidden/>
              </w:rPr>
              <w:fldChar w:fldCharType="end"/>
            </w:r>
          </w:hyperlink>
        </w:p>
        <w:p w:rsidR="007B7980" w:rsidRDefault="00CC5995">
          <w:r>
            <w:fldChar w:fldCharType="end"/>
          </w:r>
        </w:p>
      </w:sdtContent>
    </w:sdt>
    <w:p w:rsidR="00BD48D4" w:rsidRDefault="00BD48D4" w:rsidP="00BD48D4">
      <w:pPr>
        <w:jc w:val="center"/>
        <w:rPr>
          <w:rFonts w:ascii="Sylfaen" w:hAnsi="Sylfaen"/>
          <w:lang w:val="ka-GE"/>
        </w:rPr>
      </w:pPr>
    </w:p>
    <w:p w:rsidR="007B7980" w:rsidRDefault="007B7980" w:rsidP="00BD48D4">
      <w:pPr>
        <w:jc w:val="center"/>
        <w:rPr>
          <w:rFonts w:ascii="Sylfaen" w:hAnsi="Sylfaen"/>
          <w:lang w:val="ka-GE"/>
        </w:rPr>
      </w:pPr>
    </w:p>
    <w:p w:rsidR="007B7980" w:rsidRDefault="007B7980" w:rsidP="00BD48D4">
      <w:pPr>
        <w:jc w:val="center"/>
        <w:rPr>
          <w:rFonts w:ascii="Sylfaen" w:hAnsi="Sylfaen"/>
          <w:lang w:val="ka-GE"/>
        </w:rPr>
      </w:pPr>
    </w:p>
    <w:p w:rsidR="007B7980" w:rsidRDefault="007B7980" w:rsidP="00BD48D4">
      <w:pPr>
        <w:jc w:val="center"/>
        <w:rPr>
          <w:rFonts w:ascii="Sylfaen" w:hAnsi="Sylfaen"/>
          <w:lang w:val="ka-GE"/>
        </w:rPr>
      </w:pPr>
    </w:p>
    <w:p w:rsidR="007B7980" w:rsidRDefault="007B7980" w:rsidP="00BD48D4">
      <w:pPr>
        <w:jc w:val="center"/>
        <w:rPr>
          <w:rFonts w:ascii="Sylfaen" w:hAnsi="Sylfaen"/>
          <w:lang w:val="ka-GE"/>
        </w:rPr>
      </w:pPr>
    </w:p>
    <w:p w:rsidR="007B7980" w:rsidRDefault="007B7980" w:rsidP="00BD48D4">
      <w:pPr>
        <w:jc w:val="center"/>
        <w:rPr>
          <w:rFonts w:ascii="Sylfaen" w:hAnsi="Sylfaen"/>
          <w:lang w:val="ka-GE"/>
        </w:rPr>
      </w:pPr>
    </w:p>
    <w:p w:rsidR="007B7980" w:rsidRPr="007B7980" w:rsidRDefault="007B7980" w:rsidP="00BD48D4">
      <w:pPr>
        <w:jc w:val="center"/>
        <w:rPr>
          <w:rFonts w:ascii="Sylfaen" w:hAnsi="Sylfaen"/>
          <w:lang w:val="ka-GE"/>
        </w:rPr>
      </w:pPr>
    </w:p>
    <w:p w:rsidR="00BD48D4" w:rsidRPr="00BD48D4" w:rsidRDefault="00BD48D4" w:rsidP="00BD48D4">
      <w:pPr>
        <w:rPr>
          <w:rFonts w:ascii="Sylfaen" w:hAnsi="Sylfaen"/>
        </w:rPr>
      </w:pPr>
    </w:p>
    <w:p w:rsidR="00BD48D4" w:rsidRPr="00517C5F" w:rsidRDefault="00BD48D4" w:rsidP="00BD48D4">
      <w:pPr>
        <w:pStyle w:val="Heading1"/>
        <w:numPr>
          <w:ilvl w:val="0"/>
          <w:numId w:val="14"/>
        </w:numPr>
        <w:ind w:left="432" w:hanging="432"/>
        <w:jc w:val="both"/>
        <w:rPr>
          <w:rFonts w:ascii="Sylfaen" w:hAnsi="Sylfaen" w:cs="Sylfaen"/>
        </w:rPr>
      </w:pPr>
      <w:bookmarkStart w:id="2" w:name="_Toc430769419"/>
      <w:bookmarkStart w:id="3" w:name="_Toc501681755"/>
      <w:bookmarkStart w:id="4" w:name="_Toc427679614"/>
      <w:proofErr w:type="spellStart"/>
      <w:proofErr w:type="gramStart"/>
      <w:r w:rsidRPr="00517C5F">
        <w:rPr>
          <w:rFonts w:ascii="Sylfaen" w:hAnsi="Sylfaen" w:cs="Sylfaen"/>
        </w:rPr>
        <w:lastRenderedPageBreak/>
        <w:t>პრო</w:t>
      </w:r>
      <w:r>
        <w:rPr>
          <w:rFonts w:ascii="Sylfaen" w:hAnsi="Sylfaen" w:cs="Sylfaen"/>
        </w:rPr>
        <w:t>ტოკოლის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დასახელება</w:t>
      </w:r>
      <w:proofErr w:type="spellEnd"/>
      <w:r>
        <w:rPr>
          <w:rFonts w:ascii="Sylfaen" w:hAnsi="Sylfaen" w:cs="Sylfaen"/>
        </w:rPr>
        <w:t xml:space="preserve">: </w:t>
      </w:r>
      <w:proofErr w:type="spellStart"/>
      <w:r>
        <w:rPr>
          <w:rFonts w:ascii="Sylfaen" w:hAnsi="Sylfaen" w:cs="Sylfaen"/>
        </w:rPr>
        <w:t>ფილტვის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ტუბერკულოზის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bookmarkEnd w:id="2"/>
      <w:r>
        <w:rPr>
          <w:rFonts w:ascii="Sylfaen" w:hAnsi="Sylfaen" w:cs="Sylfaen"/>
          <w:lang w:val="ka-GE"/>
        </w:rPr>
        <w:t>ქირურგიული მკურნალობა</w:t>
      </w:r>
      <w:bookmarkEnd w:id="3"/>
    </w:p>
    <w:p w:rsidR="00BD48D4" w:rsidRPr="00D0322C" w:rsidRDefault="00BD48D4" w:rsidP="00BD48D4">
      <w:pPr>
        <w:pStyle w:val="Heading1"/>
        <w:numPr>
          <w:ilvl w:val="0"/>
          <w:numId w:val="14"/>
        </w:numPr>
        <w:ind w:left="432" w:hanging="432"/>
        <w:rPr>
          <w:rFonts w:ascii="Sylfaen" w:hAnsi="Sylfaen"/>
          <w:b w:val="0"/>
          <w:lang w:val="ka-GE"/>
        </w:rPr>
      </w:pPr>
      <w:bookmarkStart w:id="5" w:name="_Toc430769420"/>
      <w:bookmarkStart w:id="6" w:name="_Toc501681756"/>
      <w:r>
        <w:rPr>
          <w:rFonts w:ascii="Sylfaen" w:hAnsi="Sylfaen"/>
          <w:lang w:val="ka-GE"/>
        </w:rPr>
        <w:t>პროტოკოლით მოცული კლინიკური მდგომარეობები და ჩარევები</w:t>
      </w:r>
      <w:bookmarkEnd w:id="5"/>
      <w:bookmarkEnd w:id="6"/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91"/>
        <w:gridCol w:w="5804"/>
        <w:gridCol w:w="3097"/>
      </w:tblGrid>
      <w:tr w:rsidR="00BD48D4" w:rsidRPr="00C51154" w:rsidTr="006A4138">
        <w:trPr>
          <w:jc w:val="center"/>
        </w:trPr>
        <w:tc>
          <w:tcPr>
            <w:tcW w:w="391" w:type="dxa"/>
            <w:shd w:val="clear" w:color="auto" w:fill="17365D" w:themeFill="text2" w:themeFillShade="BF"/>
          </w:tcPr>
          <w:p w:rsidR="00BD48D4" w:rsidRPr="00C51154" w:rsidRDefault="00BD48D4" w:rsidP="006A413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>
              <w:rPr>
                <w:rFonts w:ascii="Sylfaen" w:hAnsi="Sylfaen"/>
                <w:b/>
                <w:bCs/>
                <w:color w:val="FFFFFF"/>
                <w:lang w:val="ka-GE"/>
              </w:rPr>
              <w:t>N</w:t>
            </w:r>
          </w:p>
        </w:tc>
        <w:tc>
          <w:tcPr>
            <w:tcW w:w="5804" w:type="dxa"/>
            <w:shd w:val="clear" w:color="auto" w:fill="17365D" w:themeFill="text2" w:themeFillShade="BF"/>
          </w:tcPr>
          <w:p w:rsidR="00BD48D4" w:rsidRPr="00C51154" w:rsidRDefault="00BD48D4" w:rsidP="006A413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C51154">
              <w:rPr>
                <w:rFonts w:ascii="Sylfaen" w:hAnsi="Sylfaen"/>
                <w:b/>
                <w:bCs/>
                <w:color w:val="FFFFFF"/>
                <w:lang w:val="ka-GE"/>
              </w:rPr>
              <w:t>დასახელება</w:t>
            </w:r>
          </w:p>
        </w:tc>
        <w:tc>
          <w:tcPr>
            <w:tcW w:w="3097" w:type="dxa"/>
            <w:shd w:val="clear" w:color="auto" w:fill="17365D" w:themeFill="text2" w:themeFillShade="BF"/>
          </w:tcPr>
          <w:p w:rsidR="00BD48D4" w:rsidRPr="00C51154" w:rsidRDefault="00BD48D4" w:rsidP="006A413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C51154">
              <w:rPr>
                <w:rFonts w:ascii="Sylfaen" w:hAnsi="Sylfaen"/>
                <w:b/>
                <w:bCs/>
                <w:color w:val="FFFFFF"/>
                <w:lang w:val="ka-GE"/>
              </w:rPr>
              <w:t>კოდი</w:t>
            </w:r>
          </w:p>
        </w:tc>
      </w:tr>
      <w:tr w:rsidR="00BD48D4" w:rsidRPr="00C51154" w:rsidTr="006A4138">
        <w:trPr>
          <w:trHeight w:val="313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BD48D4" w:rsidRPr="00C51154" w:rsidRDefault="00BD48D4" w:rsidP="006A4138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C51154">
              <w:rPr>
                <w:rFonts w:ascii="Sylfaen" w:hAnsi="Sylfaen"/>
                <w:bCs/>
                <w:lang w:val="ka-GE"/>
              </w:rPr>
              <w:t>1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8" w:space="0" w:color="4F81BD"/>
            </w:tcBorders>
          </w:tcPr>
          <w:p w:rsidR="00BD48D4" w:rsidRPr="00C51154" w:rsidRDefault="00BD48D4" w:rsidP="006A4138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ფილტვის ტუბერკულოზი</w:t>
            </w:r>
          </w:p>
        </w:tc>
        <w:tc>
          <w:tcPr>
            <w:tcW w:w="309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D48D4" w:rsidRPr="00237497" w:rsidRDefault="00BD48D4" w:rsidP="006A4138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A15 – A16</w:t>
            </w:r>
          </w:p>
        </w:tc>
      </w:tr>
      <w:tr w:rsidR="00BD48D4" w:rsidRPr="00C51154" w:rsidTr="006A4138">
        <w:trPr>
          <w:trHeight w:val="306"/>
          <w:jc w:val="center"/>
        </w:trPr>
        <w:tc>
          <w:tcPr>
            <w:tcW w:w="391" w:type="dxa"/>
            <w:tcBorders>
              <w:top w:val="single" w:sz="4" w:space="0" w:color="548DD4" w:themeColor="text2" w:themeTint="99"/>
              <w:left w:val="single" w:sz="8" w:space="0" w:color="4F81BD"/>
              <w:bottom w:val="single" w:sz="4" w:space="0" w:color="548DD4" w:themeColor="text2" w:themeTint="99"/>
            </w:tcBorders>
          </w:tcPr>
          <w:p w:rsidR="00BD48D4" w:rsidRPr="0061663E" w:rsidRDefault="0061663E" w:rsidP="006A4138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2</w:t>
            </w:r>
          </w:p>
        </w:tc>
        <w:tc>
          <w:tcPr>
            <w:tcW w:w="5804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:rsidR="00BD48D4" w:rsidRPr="000826C1" w:rsidRDefault="00BD48D4" w:rsidP="006A4138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ტუბსაწინააღმდეგო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მკურნალობა</w:t>
            </w:r>
            <w:proofErr w:type="spellEnd"/>
          </w:p>
        </w:tc>
        <w:tc>
          <w:tcPr>
            <w:tcW w:w="3097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8" w:space="0" w:color="4F81BD"/>
            </w:tcBorders>
          </w:tcPr>
          <w:p w:rsidR="00BD48D4" w:rsidRPr="000826C1" w:rsidRDefault="00BD48D4" w:rsidP="006A41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5"/>
                <w:szCs w:val="25"/>
                <w:lang w:val="ka-GE" w:eastAsia="ru-RU"/>
              </w:rPr>
            </w:pPr>
            <w:r w:rsidRPr="000826C1">
              <w:rPr>
                <w:rFonts w:ascii="Sylfaen" w:eastAsia="Times New Roman" w:hAnsi="Sylfaen" w:cs="Sylfaen"/>
                <w:sz w:val="25"/>
                <w:szCs w:val="25"/>
                <w:lang w:val="ka-GE" w:eastAsia="ru-RU"/>
              </w:rPr>
              <w:t>-</w:t>
            </w:r>
          </w:p>
        </w:tc>
      </w:tr>
    </w:tbl>
    <w:p w:rsidR="00BD48D4" w:rsidRPr="00BD48D4" w:rsidRDefault="00BD48D4" w:rsidP="00BD48D4">
      <w:pPr>
        <w:pStyle w:val="Heading1"/>
        <w:numPr>
          <w:ilvl w:val="0"/>
          <w:numId w:val="0"/>
        </w:numPr>
        <w:spacing w:before="0"/>
        <w:ind w:left="432"/>
      </w:pPr>
      <w:bookmarkStart w:id="7" w:name="_Toc430769421"/>
    </w:p>
    <w:p w:rsidR="00BD48D4" w:rsidRPr="00BD48D4" w:rsidRDefault="00BD48D4" w:rsidP="00BD48D4">
      <w:pPr>
        <w:pStyle w:val="Heading1"/>
        <w:numPr>
          <w:ilvl w:val="0"/>
          <w:numId w:val="14"/>
        </w:numPr>
        <w:spacing w:before="0"/>
        <w:ind w:left="432" w:hanging="432"/>
        <w:rPr>
          <w:sz w:val="22"/>
          <w:szCs w:val="22"/>
        </w:rPr>
      </w:pPr>
      <w:bookmarkStart w:id="8" w:name="_Toc501681757"/>
      <w:r w:rsidRPr="00BD48D4">
        <w:rPr>
          <w:rFonts w:ascii="Sylfaen" w:hAnsi="Sylfaen"/>
          <w:sz w:val="22"/>
          <w:szCs w:val="22"/>
          <w:lang w:val="ka-GE"/>
        </w:rPr>
        <w:t>პროტოკოლის შემუშავების მეთოდოლოგია</w:t>
      </w:r>
      <w:bookmarkEnd w:id="7"/>
      <w:bookmarkEnd w:id="8"/>
    </w:p>
    <w:p w:rsidR="00BD48D4" w:rsidRPr="00BD48D4" w:rsidRDefault="00BD48D4" w:rsidP="00BD48D4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BD48D4">
        <w:rPr>
          <w:rFonts w:ascii="Sylfaen" w:hAnsi="Sylfaen"/>
        </w:rPr>
        <w:t>პროტოკოლი</w:t>
      </w:r>
      <w:proofErr w:type="spellEnd"/>
      <w:proofErr w:type="gramEnd"/>
      <w:r w:rsidRPr="00BD48D4">
        <w:rPr>
          <w:rFonts w:ascii="Sylfaen" w:hAnsi="Sylfaen"/>
          <w:lang w:val="ka-GE"/>
        </w:rPr>
        <w:t xml:space="preserve"> </w:t>
      </w:r>
      <w:proofErr w:type="spellStart"/>
      <w:r w:rsidRPr="00BD48D4">
        <w:rPr>
          <w:rFonts w:ascii="Sylfaen" w:hAnsi="Sylfaen"/>
        </w:rPr>
        <w:t>შემუშავებულია</w:t>
      </w:r>
      <w:proofErr w:type="spellEnd"/>
      <w:r w:rsidR="00476F9B">
        <w:rPr>
          <w:rFonts w:ascii="Sylfaen" w:hAnsi="Sylfaen"/>
          <w:lang w:val="ka-GE"/>
        </w:rPr>
        <w:t xml:space="preserve"> 201</w:t>
      </w:r>
      <w:r w:rsidR="00476F9B">
        <w:rPr>
          <w:rFonts w:ascii="Sylfaen" w:hAnsi="Sylfaen"/>
        </w:rPr>
        <w:t>8</w:t>
      </w:r>
      <w:r w:rsidRPr="00BD48D4">
        <w:rPr>
          <w:rFonts w:ascii="Sylfaen" w:hAnsi="Sylfaen"/>
          <w:lang w:val="ka-GE"/>
        </w:rPr>
        <w:t xml:space="preserve"> წლის ტუბერკულოზის მართვის ეროვნული გაიდლაინის საფუძველზე. </w:t>
      </w:r>
    </w:p>
    <w:p w:rsidR="00BD48D4" w:rsidRPr="00BD48D4" w:rsidRDefault="00BD48D4" w:rsidP="00BD48D4">
      <w:pPr>
        <w:pStyle w:val="Heading1"/>
        <w:numPr>
          <w:ilvl w:val="0"/>
          <w:numId w:val="14"/>
        </w:numPr>
        <w:spacing w:before="0"/>
        <w:ind w:left="432" w:hanging="432"/>
        <w:rPr>
          <w:rFonts w:ascii="Sylfaen" w:hAnsi="Sylfaen" w:cs="Sylfaen"/>
          <w:sz w:val="22"/>
          <w:szCs w:val="22"/>
        </w:rPr>
      </w:pPr>
      <w:bookmarkStart w:id="9" w:name="_Toc430769422"/>
      <w:bookmarkStart w:id="10" w:name="_Toc501681758"/>
      <w:proofErr w:type="spellStart"/>
      <w:proofErr w:type="gramStart"/>
      <w:r w:rsidRPr="00BD48D4">
        <w:rPr>
          <w:rFonts w:ascii="Sylfaen" w:hAnsi="Sylfaen" w:cs="Sylfaen"/>
          <w:sz w:val="22"/>
          <w:szCs w:val="22"/>
        </w:rPr>
        <w:t>პროტოკოლის</w:t>
      </w:r>
      <w:proofErr w:type="spellEnd"/>
      <w:proofErr w:type="gramEnd"/>
      <w:r w:rsidRPr="00BD48D4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BD48D4">
        <w:rPr>
          <w:rFonts w:ascii="Sylfaen" w:hAnsi="Sylfaen" w:cs="Sylfaen"/>
          <w:sz w:val="22"/>
          <w:szCs w:val="22"/>
        </w:rPr>
        <w:t>მიზანი</w:t>
      </w:r>
      <w:bookmarkEnd w:id="9"/>
      <w:bookmarkEnd w:id="10"/>
      <w:proofErr w:type="spellEnd"/>
    </w:p>
    <w:p w:rsidR="00BD48D4" w:rsidRPr="00BD48D4" w:rsidRDefault="00BD48D4" w:rsidP="00BD48D4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BD48D4">
        <w:rPr>
          <w:rFonts w:ascii="Sylfaen" w:hAnsi="Sylfaen" w:cs="Sylfaen"/>
        </w:rPr>
        <w:t>პროტოკოლის</w:t>
      </w:r>
      <w:proofErr w:type="spellEnd"/>
      <w:proofErr w:type="gramEnd"/>
      <w:r w:rsidRPr="00BD48D4">
        <w:rPr>
          <w:rFonts w:ascii="Sylfaen" w:hAnsi="Sylfaen"/>
        </w:rPr>
        <w:t xml:space="preserve"> </w:t>
      </w:r>
      <w:proofErr w:type="spellStart"/>
      <w:r w:rsidRPr="00BD48D4">
        <w:rPr>
          <w:rFonts w:ascii="Sylfaen" w:hAnsi="Sylfaen"/>
        </w:rPr>
        <w:t>მიზანია</w:t>
      </w:r>
      <w:proofErr w:type="spellEnd"/>
      <w:r w:rsidRPr="00BD48D4">
        <w:rPr>
          <w:rFonts w:ascii="Sylfaen" w:hAnsi="Sylfaen"/>
        </w:rPr>
        <w:t xml:space="preserve"> </w:t>
      </w:r>
      <w:r w:rsidRPr="00BD48D4">
        <w:rPr>
          <w:rFonts w:ascii="Sylfaen" w:hAnsi="Sylfaen"/>
          <w:lang w:val="ka-GE"/>
        </w:rPr>
        <w:t xml:space="preserve">ფილტვის ტუბერკულოზის მკურნალობაში ქირურგიული პრაქტიკის ადეკვატური გამოყენებით უკეთესი კლინიკური გამოსავლების მიღწევა და ტუბერკულოზის გავრცელების შემცირება. </w:t>
      </w:r>
    </w:p>
    <w:p w:rsidR="00BD48D4" w:rsidRPr="00BD48D4" w:rsidRDefault="00BD48D4" w:rsidP="00BD48D4">
      <w:pPr>
        <w:pStyle w:val="Heading1"/>
        <w:numPr>
          <w:ilvl w:val="0"/>
          <w:numId w:val="14"/>
        </w:numPr>
        <w:spacing w:before="0"/>
        <w:ind w:left="432" w:hanging="432"/>
        <w:rPr>
          <w:rFonts w:ascii="Sylfaen" w:hAnsi="Sylfaen"/>
          <w:sz w:val="22"/>
          <w:szCs w:val="22"/>
          <w:lang w:val="ka-GE"/>
        </w:rPr>
      </w:pPr>
      <w:bookmarkStart w:id="11" w:name="_Toc427679616"/>
      <w:bookmarkStart w:id="12" w:name="_Toc501681759"/>
      <w:bookmarkEnd w:id="4"/>
      <w:proofErr w:type="spellStart"/>
      <w:proofErr w:type="gramStart"/>
      <w:r w:rsidRPr="00BD48D4">
        <w:rPr>
          <w:rFonts w:ascii="Sylfaen" w:hAnsi="Sylfaen" w:cs="Sylfaen"/>
          <w:sz w:val="22"/>
          <w:szCs w:val="22"/>
        </w:rPr>
        <w:t>სამიზნე</w:t>
      </w:r>
      <w:proofErr w:type="spellEnd"/>
      <w:proofErr w:type="gramEnd"/>
      <w:r w:rsidRPr="00BD48D4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BD48D4">
        <w:rPr>
          <w:rFonts w:ascii="Sylfaen" w:hAnsi="Sylfaen" w:cs="Sylfaen"/>
          <w:sz w:val="22"/>
          <w:szCs w:val="22"/>
        </w:rPr>
        <w:t>ჯგუფი</w:t>
      </w:r>
      <w:bookmarkEnd w:id="11"/>
      <w:bookmarkEnd w:id="12"/>
      <w:proofErr w:type="spellEnd"/>
    </w:p>
    <w:p w:rsidR="00BD48D4" w:rsidRPr="00BD48D4" w:rsidRDefault="00BD48D4" w:rsidP="00BD48D4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BD48D4">
        <w:rPr>
          <w:rFonts w:ascii="Sylfaen" w:hAnsi="Sylfaen"/>
        </w:rPr>
        <w:t>პროტოკოლის</w:t>
      </w:r>
      <w:proofErr w:type="spellEnd"/>
      <w:proofErr w:type="gramEnd"/>
      <w:r w:rsidRPr="00BD48D4">
        <w:rPr>
          <w:rFonts w:ascii="Sylfaen" w:hAnsi="Sylfaen"/>
        </w:rPr>
        <w:t xml:space="preserve"> </w:t>
      </w:r>
      <w:proofErr w:type="spellStart"/>
      <w:r w:rsidRPr="00BD48D4">
        <w:rPr>
          <w:rFonts w:ascii="Sylfaen" w:hAnsi="Sylfaen"/>
        </w:rPr>
        <w:t>რეკომენდაციები</w:t>
      </w:r>
      <w:proofErr w:type="spellEnd"/>
      <w:r w:rsidRPr="00BD48D4">
        <w:rPr>
          <w:rFonts w:ascii="Sylfaen" w:hAnsi="Sylfaen"/>
        </w:rPr>
        <w:t xml:space="preserve"> </w:t>
      </w:r>
      <w:proofErr w:type="spellStart"/>
      <w:r w:rsidRPr="00BD48D4">
        <w:rPr>
          <w:rFonts w:ascii="Sylfaen" w:hAnsi="Sylfaen"/>
        </w:rPr>
        <w:t>შეეხება</w:t>
      </w:r>
      <w:proofErr w:type="spellEnd"/>
      <w:r w:rsidRPr="00BD48D4">
        <w:rPr>
          <w:rFonts w:ascii="Sylfaen" w:hAnsi="Sylfaen"/>
          <w:lang w:val="ka-GE"/>
        </w:rPr>
        <w:t xml:space="preserve"> ორივე სქესის მოზრდილი ასაკის პაციენტს.</w:t>
      </w:r>
    </w:p>
    <w:p w:rsidR="00BD48D4" w:rsidRPr="00BD48D4" w:rsidRDefault="00BD48D4" w:rsidP="00BD48D4">
      <w:pPr>
        <w:pStyle w:val="Heading1"/>
        <w:numPr>
          <w:ilvl w:val="0"/>
          <w:numId w:val="14"/>
        </w:numPr>
        <w:spacing w:before="0"/>
        <w:ind w:left="432" w:hanging="432"/>
        <w:rPr>
          <w:rFonts w:ascii="Sylfaen" w:hAnsi="Sylfaen"/>
          <w:sz w:val="22"/>
          <w:szCs w:val="22"/>
          <w:lang w:val="ka-GE"/>
        </w:rPr>
      </w:pPr>
      <w:r w:rsidRPr="00BD48D4">
        <w:rPr>
          <w:rFonts w:ascii="Sylfaen" w:hAnsi="Sylfaen" w:cs="Sylfaen"/>
          <w:b w:val="0"/>
          <w:sz w:val="22"/>
          <w:szCs w:val="22"/>
          <w:lang w:val="ka-GE"/>
        </w:rPr>
        <w:t xml:space="preserve"> </w:t>
      </w:r>
      <w:bookmarkStart w:id="13" w:name="_Toc427679617"/>
      <w:bookmarkStart w:id="14" w:name="_Toc501681760"/>
      <w:proofErr w:type="spellStart"/>
      <w:proofErr w:type="gramStart"/>
      <w:r w:rsidRPr="00BD48D4">
        <w:rPr>
          <w:rFonts w:ascii="Sylfaen" w:hAnsi="Sylfaen" w:cs="Sylfaen"/>
          <w:sz w:val="22"/>
          <w:szCs w:val="22"/>
        </w:rPr>
        <w:t>ვისთვის</w:t>
      </w:r>
      <w:proofErr w:type="spellEnd"/>
      <w:proofErr w:type="gramEnd"/>
      <w:r w:rsidRPr="00BD48D4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BD48D4">
        <w:rPr>
          <w:rFonts w:ascii="Sylfaen" w:hAnsi="Sylfaen" w:cs="Sylfaen"/>
          <w:sz w:val="22"/>
          <w:szCs w:val="22"/>
        </w:rPr>
        <w:t>არის</w:t>
      </w:r>
      <w:proofErr w:type="spellEnd"/>
      <w:r w:rsidRPr="00BD48D4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BD48D4">
        <w:rPr>
          <w:rFonts w:ascii="Sylfaen" w:hAnsi="Sylfaen" w:cs="Sylfaen"/>
          <w:sz w:val="22"/>
          <w:szCs w:val="22"/>
        </w:rPr>
        <w:t>პროტოკოლი</w:t>
      </w:r>
      <w:proofErr w:type="spellEnd"/>
      <w:r w:rsidRPr="00BD48D4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BD48D4">
        <w:rPr>
          <w:rFonts w:ascii="Sylfaen" w:hAnsi="Sylfaen" w:cs="Sylfaen"/>
          <w:sz w:val="22"/>
          <w:szCs w:val="22"/>
        </w:rPr>
        <w:t>განკუთვნილი</w:t>
      </w:r>
      <w:bookmarkEnd w:id="13"/>
      <w:bookmarkEnd w:id="14"/>
      <w:proofErr w:type="spellEnd"/>
    </w:p>
    <w:p w:rsidR="00BD48D4" w:rsidRPr="00BD48D4" w:rsidRDefault="00BD48D4" w:rsidP="00BD48D4">
      <w:pPr>
        <w:jc w:val="both"/>
        <w:rPr>
          <w:rFonts w:ascii="Sylfaen" w:hAnsi="Sylfaen"/>
          <w:lang w:val="ka-GE"/>
        </w:rPr>
      </w:pPr>
      <w:bookmarkStart w:id="15" w:name="_Toc427679618"/>
      <w:proofErr w:type="spellStart"/>
      <w:proofErr w:type="gramStart"/>
      <w:r w:rsidRPr="00BD48D4">
        <w:rPr>
          <w:rFonts w:ascii="Sylfaen" w:hAnsi="Sylfaen" w:cs="Sylfaen"/>
        </w:rPr>
        <w:t>პროტოკოლი</w:t>
      </w:r>
      <w:proofErr w:type="spellEnd"/>
      <w:proofErr w:type="gramEnd"/>
      <w:r w:rsidRPr="00BD48D4">
        <w:rPr>
          <w:rFonts w:ascii="Sylfaen" w:hAnsi="Sylfaen"/>
          <w:lang w:val="ka-GE"/>
        </w:rPr>
        <w:t xml:space="preserve"> სპეციალისტის პროფესიული კომპეტენციის ფარგლებში </w:t>
      </w:r>
      <w:proofErr w:type="spellStart"/>
      <w:r w:rsidRPr="00BD48D4">
        <w:rPr>
          <w:rFonts w:ascii="Sylfaen" w:hAnsi="Sylfaen"/>
        </w:rPr>
        <w:t>განკუთვნილია</w:t>
      </w:r>
      <w:proofErr w:type="spellEnd"/>
      <w:r w:rsidRPr="00BD48D4">
        <w:rPr>
          <w:rFonts w:ascii="Sylfaen" w:hAnsi="Sylfaen"/>
          <w:lang w:val="ka-GE"/>
        </w:rPr>
        <w:t xml:space="preserve"> ფ</w:t>
      </w:r>
      <w:r w:rsidRPr="00BD48D4">
        <w:rPr>
          <w:rFonts w:ascii="Sylfaen" w:hAnsi="Sylfaen"/>
        </w:rPr>
        <w:t>თ</w:t>
      </w:r>
      <w:r w:rsidRPr="00BD48D4">
        <w:rPr>
          <w:rFonts w:ascii="Sylfaen" w:hAnsi="Sylfaen"/>
          <w:lang w:val="ka-GE"/>
        </w:rPr>
        <w:t>იზიატრების, აივ/შიდსის მართვის სპეციალისტების, პულმონოლოგების, ინფექციონისტების, თერაპევტებისა და ოჯახის ექიმებისთვის.</w:t>
      </w:r>
    </w:p>
    <w:p w:rsidR="00BD48D4" w:rsidRPr="00BD48D4" w:rsidRDefault="00BD48D4" w:rsidP="00BD48D4">
      <w:pPr>
        <w:pStyle w:val="Heading1"/>
        <w:numPr>
          <w:ilvl w:val="0"/>
          <w:numId w:val="14"/>
        </w:numPr>
        <w:spacing w:before="0"/>
        <w:ind w:left="432" w:hanging="432"/>
        <w:rPr>
          <w:rFonts w:ascii="Sylfaen" w:hAnsi="Sylfaen"/>
          <w:sz w:val="22"/>
          <w:szCs w:val="22"/>
          <w:lang w:val="ka-GE"/>
        </w:rPr>
      </w:pPr>
      <w:bookmarkStart w:id="16" w:name="_Toc501681761"/>
      <w:proofErr w:type="spellStart"/>
      <w:proofErr w:type="gramStart"/>
      <w:r w:rsidRPr="00BD48D4">
        <w:rPr>
          <w:rFonts w:ascii="Sylfaen" w:hAnsi="Sylfaen" w:cs="Sylfaen"/>
          <w:sz w:val="22"/>
          <w:szCs w:val="22"/>
        </w:rPr>
        <w:t>სამედიცინო</w:t>
      </w:r>
      <w:proofErr w:type="spellEnd"/>
      <w:proofErr w:type="gramEnd"/>
      <w:r w:rsidRPr="00BD48D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D48D4">
        <w:rPr>
          <w:rFonts w:ascii="Sylfaen" w:hAnsi="Sylfaen" w:cs="Sylfaen"/>
          <w:sz w:val="22"/>
          <w:szCs w:val="22"/>
        </w:rPr>
        <w:t>დაწესებულებაში</w:t>
      </w:r>
      <w:proofErr w:type="spellEnd"/>
      <w:r w:rsidRPr="00BD48D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D48D4">
        <w:rPr>
          <w:rFonts w:ascii="Sylfaen" w:hAnsi="Sylfaen" w:cs="Sylfaen"/>
          <w:sz w:val="22"/>
          <w:szCs w:val="22"/>
        </w:rPr>
        <w:t>პროტოკოლის</w:t>
      </w:r>
      <w:proofErr w:type="spellEnd"/>
      <w:r w:rsidRPr="00BD48D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D48D4">
        <w:rPr>
          <w:rFonts w:ascii="Sylfaen" w:hAnsi="Sylfaen" w:cs="Sylfaen"/>
          <w:sz w:val="22"/>
          <w:szCs w:val="22"/>
        </w:rPr>
        <w:t>გამოყენების</w:t>
      </w:r>
      <w:proofErr w:type="spellEnd"/>
      <w:r w:rsidRPr="00BD48D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D48D4">
        <w:rPr>
          <w:rFonts w:ascii="Sylfaen" w:hAnsi="Sylfaen" w:cs="Sylfaen"/>
          <w:sz w:val="22"/>
          <w:szCs w:val="22"/>
        </w:rPr>
        <w:t>პირობები</w:t>
      </w:r>
      <w:bookmarkEnd w:id="15"/>
      <w:bookmarkEnd w:id="16"/>
      <w:proofErr w:type="spellEnd"/>
    </w:p>
    <w:p w:rsidR="00BD48D4" w:rsidRDefault="00BD48D4" w:rsidP="00343B13">
      <w:pPr>
        <w:pStyle w:val="ListParagraph"/>
        <w:spacing w:after="0"/>
        <w:ind w:left="0"/>
        <w:contextualSpacing w:val="0"/>
        <w:jc w:val="both"/>
        <w:rPr>
          <w:rFonts w:ascii="Sylfaen" w:hAnsi="Sylfaen"/>
          <w:lang w:val="ka-GE"/>
        </w:rPr>
      </w:pPr>
      <w:r w:rsidRPr="00BD48D4">
        <w:rPr>
          <w:rFonts w:ascii="Sylfaen" w:hAnsi="Sylfaen"/>
          <w:lang w:val="ka-GE"/>
        </w:rPr>
        <w:t xml:space="preserve">პროტოკოლის რეკომენდაციები მოიცავს ჰოსპიტალურ სამსახურებს, სადაც შექმნილია ქირურგიული ჩარევისა და ინფექციის კონტროლისთვის აუცილებელი პირობები. </w:t>
      </w:r>
    </w:p>
    <w:p w:rsidR="00343B13" w:rsidRPr="00BD48D4" w:rsidRDefault="00343B13" w:rsidP="00343B13">
      <w:pPr>
        <w:pStyle w:val="ListParagraph"/>
        <w:spacing w:after="0"/>
        <w:ind w:left="0"/>
        <w:contextualSpacing w:val="0"/>
        <w:jc w:val="both"/>
        <w:rPr>
          <w:rFonts w:ascii="Sylfaen" w:hAnsi="Sylfaen"/>
          <w:lang w:val="ka-GE"/>
        </w:rPr>
      </w:pPr>
    </w:p>
    <w:p w:rsidR="00BD48D4" w:rsidRPr="00BD48D4" w:rsidRDefault="00BD48D4" w:rsidP="00343B13">
      <w:pPr>
        <w:pStyle w:val="Heading1"/>
        <w:numPr>
          <w:ilvl w:val="0"/>
          <w:numId w:val="14"/>
        </w:numPr>
        <w:spacing w:before="0"/>
        <w:ind w:left="432" w:hanging="432"/>
        <w:rPr>
          <w:rFonts w:eastAsia="Calibri"/>
          <w:bCs w:val="0"/>
          <w:sz w:val="22"/>
          <w:szCs w:val="22"/>
        </w:rPr>
      </w:pPr>
      <w:bookmarkStart w:id="17" w:name="_Toc427679620"/>
      <w:bookmarkStart w:id="18" w:name="_Toc501681762"/>
      <w:proofErr w:type="spellStart"/>
      <w:proofErr w:type="gramStart"/>
      <w:r w:rsidRPr="00BD48D4">
        <w:rPr>
          <w:rStyle w:val="Heading1Char"/>
          <w:rFonts w:ascii="Sylfaen" w:eastAsia="Calibri" w:hAnsi="Sylfaen" w:cs="Sylfaen"/>
          <w:b/>
          <w:sz w:val="22"/>
          <w:szCs w:val="22"/>
        </w:rPr>
        <w:t>რეკომენდაციები</w:t>
      </w:r>
      <w:bookmarkEnd w:id="17"/>
      <w:bookmarkEnd w:id="18"/>
      <w:proofErr w:type="spellEnd"/>
      <w:proofErr w:type="gramEnd"/>
    </w:p>
    <w:p w:rsidR="00BD48D4" w:rsidRDefault="00FD46CF" w:rsidP="00343B13">
      <w:pPr>
        <w:spacing w:after="0"/>
        <w:jc w:val="both"/>
        <w:rPr>
          <w:rFonts w:ascii="Sylfaen" w:hAnsi="Sylfaen" w:cs="Sylfaen"/>
          <w:lang w:val="ka-GE"/>
        </w:rPr>
      </w:pPr>
      <w:r w:rsidRPr="00BD48D4">
        <w:rPr>
          <w:rFonts w:ascii="Sylfaen" w:hAnsi="Sylfaen" w:cs="Sylfaen"/>
          <w:lang w:val="ka-GE"/>
        </w:rPr>
        <w:t>თუ ტუბერკულოზით დაავადებული პაციენტის ადეკვატური ქიმიოთერაპიის  ფონზე შედეგი კლინიკური და ბაქტერიოლოგიური თვალსაზრისით მინიმალურია, ან საერთოდ ვერ მიიღწევა, დგება ქირურგიული</w:t>
      </w:r>
      <w:r w:rsidRPr="00CB15E8">
        <w:rPr>
          <w:rFonts w:ascii="Sylfaen" w:hAnsi="Sylfaen" w:cs="Sylfaen"/>
          <w:lang w:val="ka-GE"/>
        </w:rPr>
        <w:t xml:space="preserve"> ჩარევის საკითხი. </w:t>
      </w:r>
    </w:p>
    <w:p w:rsidR="00343B13" w:rsidRPr="00343B13" w:rsidRDefault="00343B13" w:rsidP="00343B13">
      <w:pPr>
        <w:spacing w:after="0"/>
        <w:jc w:val="both"/>
        <w:rPr>
          <w:rFonts w:ascii="Sylfaen" w:hAnsi="Sylfaen" w:cs="Sylfaen"/>
          <w:lang w:val="ka-GE"/>
        </w:rPr>
      </w:pPr>
    </w:p>
    <w:tbl>
      <w:tblPr>
        <w:tblW w:w="9558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 w:firstRow="1" w:lastRow="0" w:firstColumn="1" w:lastColumn="0" w:noHBand="0" w:noVBand="1"/>
      </w:tblPr>
      <w:tblGrid>
        <w:gridCol w:w="9558"/>
      </w:tblGrid>
      <w:tr w:rsidR="00F86829" w:rsidRPr="00F86829" w:rsidTr="00187125">
        <w:trPr>
          <w:trHeight w:val="240"/>
        </w:trPr>
        <w:tc>
          <w:tcPr>
            <w:tcW w:w="9558" w:type="dxa"/>
            <w:tcBorders>
              <w:bottom w:val="single" w:sz="4" w:space="0" w:color="auto"/>
            </w:tcBorders>
            <w:shd w:val="clear" w:color="auto" w:fill="1F497D" w:themeFill="text2"/>
          </w:tcPr>
          <w:p w:rsidR="00F86829" w:rsidRPr="00187125" w:rsidRDefault="00187125" w:rsidP="00187125">
            <w:pPr>
              <w:spacing w:after="0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187125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ფილტვის</w:t>
            </w:r>
            <w:r w:rsidRPr="00187125">
              <w:rPr>
                <w:b/>
                <w:color w:val="FFFFFF" w:themeColor="background1"/>
                <w:lang w:val="ka-GE"/>
              </w:rPr>
              <w:t xml:space="preserve"> </w:t>
            </w:r>
            <w:r w:rsidRPr="00187125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ტუბერკულოზის</w:t>
            </w:r>
            <w:r w:rsidRPr="00187125">
              <w:rPr>
                <w:b/>
                <w:color w:val="FFFFFF" w:themeColor="background1"/>
                <w:lang w:val="ka-GE"/>
              </w:rPr>
              <w:t xml:space="preserve"> </w:t>
            </w:r>
            <w:r w:rsidRPr="00187125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ქირურგიული</w:t>
            </w:r>
            <w:r w:rsidRPr="00187125">
              <w:rPr>
                <w:b/>
                <w:color w:val="FFFFFF" w:themeColor="background1"/>
                <w:lang w:val="ka-GE"/>
              </w:rPr>
              <w:t xml:space="preserve"> </w:t>
            </w:r>
            <w:r w:rsidRPr="00187125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მკურნალობ</w:t>
            </w:r>
            <w:r>
              <w:rPr>
                <w:rFonts w:ascii="Sylfaen" w:hAnsi="Sylfaen" w:cs="Sylfaen"/>
                <w:b/>
                <w:color w:val="FFFFFF" w:themeColor="background1"/>
                <w:lang w:val="ka-GE"/>
              </w:rPr>
              <w:t>ის რეკომენდაციები</w:t>
            </w:r>
          </w:p>
        </w:tc>
      </w:tr>
      <w:tr w:rsidR="00187125" w:rsidRPr="00F86829" w:rsidTr="00187125">
        <w:trPr>
          <w:trHeight w:val="904"/>
        </w:trPr>
        <w:tc>
          <w:tcPr>
            <w:tcW w:w="9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125" w:rsidRDefault="00187125" w:rsidP="00F86829">
            <w:pPr>
              <w:spacing w:after="0" w:line="240" w:lineRule="auto"/>
              <w:ind w:right="-18"/>
              <w:jc w:val="both"/>
              <w:rPr>
                <w:rFonts w:ascii="Sylfaen" w:hAnsi="Sylfaen" w:cs="GaramondPremrPro"/>
                <w:color w:val="000000"/>
                <w:lang w:val="ka-GE"/>
              </w:rPr>
            </w:pPr>
            <w:r w:rsidRPr="00D47C52">
              <w:rPr>
                <w:rFonts w:ascii="Sylfaen" w:hAnsi="Sylfaen" w:cs="GaramondPremrPro"/>
                <w:color w:val="000000"/>
                <w:lang w:val="ka-GE"/>
              </w:rPr>
              <w:t xml:space="preserve">RR/MDR/XDR-TB </w:t>
            </w:r>
            <w:r w:rsidRPr="002C6A54">
              <w:rPr>
                <w:rFonts w:ascii="Sylfaen" w:hAnsi="Sylfaen" w:cs="GaramondPremrPro"/>
                <w:color w:val="000000"/>
                <w:lang w:val="ka-GE"/>
              </w:rPr>
              <w:t xml:space="preserve">პაციენტებთან რეკომენდირებულ MDR-TB რეჟიმით მკურნალობასთან ერთად შეიძლება ჩატარდეს ფილტვის შერჩევითი ნაწილობრივი </w:t>
            </w:r>
            <w:r>
              <w:rPr>
                <w:rFonts w:ascii="Sylfaen" w:hAnsi="Sylfaen" w:cs="GaramondPremrPro"/>
                <w:color w:val="000000"/>
                <w:lang w:val="ka-GE"/>
              </w:rPr>
              <w:t>რეზექცია (ლობექტომია ან სეგმენტური</w:t>
            </w:r>
            <w:r w:rsidRPr="002C6A54">
              <w:rPr>
                <w:rFonts w:ascii="Sylfaen" w:hAnsi="Sylfaen" w:cs="GaramondPremrPro"/>
                <w:color w:val="000000"/>
                <w:lang w:val="ka-GE"/>
              </w:rPr>
              <w:t xml:space="preserve"> რეზექცია)</w:t>
            </w:r>
            <w:r>
              <w:rPr>
                <w:rFonts w:ascii="Sylfaen" w:hAnsi="Sylfaen" w:cs="GaramondPremrPro"/>
                <w:color w:val="000000"/>
                <w:lang w:val="ka-GE"/>
              </w:rPr>
              <w:t>.</w:t>
            </w:r>
          </w:p>
        </w:tc>
      </w:tr>
      <w:tr w:rsidR="00F86829" w:rsidRPr="00CB15E8" w:rsidTr="00F86829">
        <w:trPr>
          <w:trHeight w:val="307"/>
        </w:trPr>
        <w:tc>
          <w:tcPr>
            <w:tcW w:w="9558" w:type="dxa"/>
            <w:tcBorders>
              <w:top w:val="single" w:sz="4" w:space="0" w:color="auto"/>
            </w:tcBorders>
            <w:shd w:val="clear" w:color="auto" w:fill="auto"/>
          </w:tcPr>
          <w:p w:rsidR="00F86829" w:rsidRPr="00C87A37" w:rsidRDefault="00F86829" w:rsidP="00F86829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CB15E8">
              <w:rPr>
                <w:rFonts w:ascii="Sylfaen" w:hAnsi="Sylfaen" w:cs="Sylfaen"/>
              </w:rPr>
              <w:lastRenderedPageBreak/>
              <w:t>ფილტვის</w:t>
            </w:r>
            <w:proofErr w:type="spellEnd"/>
            <w:r w:rsidRPr="00CB15E8">
              <w:rPr>
                <w:rFonts w:ascii="Sylfaen" w:hAnsi="Sylfaen" w:cs="AcadNusx"/>
              </w:rPr>
              <w:t xml:space="preserve"> </w:t>
            </w:r>
            <w:proofErr w:type="spellStart"/>
            <w:r w:rsidRPr="00CB15E8">
              <w:rPr>
                <w:rFonts w:ascii="Sylfaen" w:hAnsi="Sylfaen" w:cs="Sylfaen"/>
              </w:rPr>
              <w:t>ტუბერკულოზის</w:t>
            </w:r>
            <w:proofErr w:type="spellEnd"/>
            <w:r w:rsidRPr="00CB15E8">
              <w:rPr>
                <w:rFonts w:ascii="Sylfaen" w:hAnsi="Sylfaen" w:cs="AcadNusx"/>
              </w:rPr>
              <w:t xml:space="preserve"> </w:t>
            </w:r>
            <w:proofErr w:type="spellStart"/>
            <w:r w:rsidRPr="00CB15E8">
              <w:rPr>
                <w:rFonts w:ascii="Sylfaen" w:hAnsi="Sylfaen" w:cs="Sylfaen"/>
              </w:rPr>
              <w:t>ქირურგიული</w:t>
            </w:r>
            <w:proofErr w:type="spellEnd"/>
            <w:r w:rsidRPr="00CB15E8">
              <w:rPr>
                <w:rFonts w:ascii="Sylfaen" w:hAnsi="Sylfaen" w:cs="AcadNusx"/>
              </w:rPr>
              <w:t xml:space="preserve"> </w:t>
            </w:r>
            <w:proofErr w:type="spellStart"/>
            <w:r w:rsidRPr="00CB15E8">
              <w:rPr>
                <w:rFonts w:ascii="Sylfaen" w:hAnsi="Sylfaen" w:cs="Sylfaen"/>
              </w:rPr>
              <w:t>მკურნალობის</w:t>
            </w:r>
            <w:proofErr w:type="spellEnd"/>
            <w:r w:rsidRPr="00CB15E8">
              <w:rPr>
                <w:rFonts w:ascii="Sylfaen" w:hAnsi="Sylfaen" w:cs="AcadNusx"/>
              </w:rPr>
              <w:t xml:space="preserve"> </w:t>
            </w:r>
            <w:proofErr w:type="spellStart"/>
            <w:r w:rsidRPr="00CB15E8">
              <w:rPr>
                <w:rFonts w:ascii="Sylfaen" w:hAnsi="Sylfaen" w:cs="Sylfaen"/>
              </w:rPr>
              <w:t>ძირითად</w:t>
            </w:r>
            <w:proofErr w:type="spellEnd"/>
            <w:r>
              <w:rPr>
                <w:rFonts w:ascii="Sylfaen" w:hAnsi="Sylfaen" w:cs="Sylfaen"/>
                <w:lang w:val="ka-GE"/>
              </w:rPr>
              <w:t>ი</w:t>
            </w:r>
            <w:r w:rsidRPr="00CB15E8">
              <w:rPr>
                <w:rFonts w:ascii="Sylfaen" w:hAnsi="Sylfaen" w:cs="AcadNusx"/>
              </w:rPr>
              <w:t xml:space="preserve"> </w:t>
            </w:r>
            <w:proofErr w:type="spellStart"/>
            <w:r w:rsidRPr="00CB15E8">
              <w:rPr>
                <w:rFonts w:ascii="Sylfaen" w:hAnsi="Sylfaen" w:cs="Sylfaen"/>
              </w:rPr>
              <w:t>ჩვენებებ</w:t>
            </w:r>
            <w:proofErr w:type="spellEnd"/>
            <w:r>
              <w:rPr>
                <w:rFonts w:ascii="Sylfaen" w:hAnsi="Sylfaen" w:cs="Sylfaen"/>
                <w:lang w:val="ka-GE"/>
              </w:rPr>
              <w:t>ია:</w:t>
            </w:r>
          </w:p>
          <w:p w:rsidR="00F86829" w:rsidRPr="00CB15E8" w:rsidRDefault="00F86829" w:rsidP="00F86829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</w:rPr>
            </w:pPr>
            <w:proofErr w:type="spellStart"/>
            <w:r w:rsidRPr="00CB15E8">
              <w:rPr>
                <w:rFonts w:ascii="Sylfaen" w:hAnsi="Sylfaen" w:cs="Sylfaen"/>
              </w:rPr>
              <w:t>კონსერვატ</w:t>
            </w:r>
            <w:proofErr w:type="spellEnd"/>
            <w:r>
              <w:rPr>
                <w:rFonts w:ascii="Sylfaen" w:hAnsi="Sylfaen" w:cs="Sylfaen"/>
                <w:lang w:val="ka-GE"/>
              </w:rPr>
              <w:t>ი</w:t>
            </w:r>
            <w:proofErr w:type="spellStart"/>
            <w:r w:rsidRPr="00CB15E8">
              <w:rPr>
                <w:rFonts w:ascii="Sylfaen" w:hAnsi="Sylfaen" w:cs="Sylfaen"/>
              </w:rPr>
              <w:t>ული</w:t>
            </w:r>
            <w:proofErr w:type="spellEnd"/>
            <w:r w:rsidRPr="00CB15E8">
              <w:rPr>
                <w:rFonts w:ascii="Sylfaen" w:hAnsi="Sylfaen" w:cs="AcadNusx"/>
              </w:rPr>
              <w:t xml:space="preserve"> </w:t>
            </w:r>
            <w:proofErr w:type="spellStart"/>
            <w:r w:rsidRPr="00CB15E8">
              <w:rPr>
                <w:rFonts w:ascii="Sylfaen" w:hAnsi="Sylfaen" w:cs="Sylfaen"/>
              </w:rPr>
              <w:t>მკურნალობის</w:t>
            </w:r>
            <w:proofErr w:type="spellEnd"/>
            <w:r w:rsidRPr="00CB15E8">
              <w:rPr>
                <w:rFonts w:ascii="Sylfaen" w:hAnsi="Sylfaen" w:cs="AcadNusx"/>
              </w:rPr>
              <w:t xml:space="preserve"> </w:t>
            </w:r>
            <w:proofErr w:type="spellStart"/>
            <w:r w:rsidRPr="00CB15E8">
              <w:rPr>
                <w:rFonts w:ascii="Sylfaen" w:hAnsi="Sylfaen" w:cs="Sylfaen"/>
              </w:rPr>
              <w:t>წარუმატებლობის</w:t>
            </w:r>
            <w:proofErr w:type="spellEnd"/>
            <w:r w:rsidRPr="00CB15E8">
              <w:rPr>
                <w:rFonts w:ascii="Sylfaen" w:hAnsi="Sylfaen" w:cs="AcadNusx"/>
              </w:rPr>
              <w:t xml:space="preserve"> </w:t>
            </w:r>
            <w:proofErr w:type="spellStart"/>
            <w:r w:rsidRPr="00CB15E8">
              <w:rPr>
                <w:rFonts w:ascii="Sylfaen" w:hAnsi="Sylfaen" w:cs="Sylfaen"/>
              </w:rPr>
              <w:t>მაღალი</w:t>
            </w:r>
            <w:proofErr w:type="spellEnd"/>
            <w:r w:rsidRPr="00CB15E8">
              <w:rPr>
                <w:rFonts w:ascii="Sylfaen" w:hAnsi="Sylfaen" w:cs="AcadNusx"/>
              </w:rPr>
              <w:t xml:space="preserve"> </w:t>
            </w:r>
            <w:proofErr w:type="spellStart"/>
            <w:r w:rsidRPr="00CB15E8">
              <w:rPr>
                <w:rFonts w:ascii="Sylfaen" w:hAnsi="Sylfaen" w:cs="Sylfaen"/>
              </w:rPr>
              <w:t>ალბათობა</w:t>
            </w:r>
            <w:proofErr w:type="spellEnd"/>
            <w:r>
              <w:rPr>
                <w:rFonts w:ascii="Sylfaen" w:hAnsi="Sylfaen" w:cs="Sylfaen"/>
                <w:lang w:val="ka-GE"/>
              </w:rPr>
              <w:t>;</w:t>
            </w:r>
          </w:p>
          <w:p w:rsidR="00F86829" w:rsidRPr="00673993" w:rsidRDefault="00F86829" w:rsidP="00F86829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</w:rPr>
            </w:pPr>
            <w:proofErr w:type="spellStart"/>
            <w:r w:rsidRPr="00CB15E8">
              <w:rPr>
                <w:rFonts w:ascii="Sylfaen" w:hAnsi="Sylfaen" w:cs="Sylfaen"/>
              </w:rPr>
              <w:t>ტუბერკულოზის</w:t>
            </w:r>
            <w:proofErr w:type="spellEnd"/>
            <w:r w:rsidRPr="00CB15E8">
              <w:rPr>
                <w:rFonts w:ascii="Sylfaen" w:hAnsi="Sylfaen" w:cs="AcadNusx"/>
              </w:rPr>
              <w:t xml:space="preserve"> </w:t>
            </w:r>
            <w:proofErr w:type="spellStart"/>
            <w:r w:rsidRPr="00CB15E8">
              <w:rPr>
                <w:rFonts w:ascii="Sylfaen" w:hAnsi="Sylfaen" w:cs="Sylfaen"/>
              </w:rPr>
              <w:t>რეციდივის</w:t>
            </w:r>
            <w:proofErr w:type="spellEnd"/>
            <w:r w:rsidRPr="00CB15E8">
              <w:rPr>
                <w:rFonts w:ascii="Sylfaen" w:hAnsi="Sylfaen" w:cs="AcadNusx"/>
              </w:rPr>
              <w:t xml:space="preserve"> </w:t>
            </w:r>
            <w:proofErr w:type="spellStart"/>
            <w:r w:rsidRPr="00CB15E8">
              <w:rPr>
                <w:rFonts w:ascii="Sylfaen" w:hAnsi="Sylfaen" w:cs="Sylfaen"/>
              </w:rPr>
              <w:t>განვითარების</w:t>
            </w:r>
            <w:proofErr w:type="spellEnd"/>
            <w:r w:rsidRPr="00CB15E8">
              <w:rPr>
                <w:rFonts w:ascii="Sylfaen" w:hAnsi="Sylfaen" w:cs="AcadNusx"/>
              </w:rPr>
              <w:t xml:space="preserve"> </w:t>
            </w:r>
            <w:proofErr w:type="spellStart"/>
            <w:r w:rsidRPr="00CB15E8">
              <w:rPr>
                <w:rFonts w:ascii="Sylfaen" w:hAnsi="Sylfaen" w:cs="Sylfaen"/>
              </w:rPr>
              <w:t>მაღალი</w:t>
            </w:r>
            <w:proofErr w:type="spellEnd"/>
            <w:r w:rsidRPr="00CB15E8">
              <w:rPr>
                <w:rFonts w:ascii="Sylfaen" w:hAnsi="Sylfaen" w:cs="AcadNusx"/>
              </w:rPr>
              <w:t xml:space="preserve"> </w:t>
            </w:r>
            <w:proofErr w:type="spellStart"/>
            <w:r w:rsidRPr="00CB15E8">
              <w:rPr>
                <w:rFonts w:ascii="Sylfaen" w:hAnsi="Sylfaen" w:cs="Sylfaen"/>
              </w:rPr>
              <w:t>ალბათობა</w:t>
            </w:r>
            <w:proofErr w:type="spellEnd"/>
            <w:r>
              <w:rPr>
                <w:rFonts w:ascii="Sylfaen" w:hAnsi="Sylfaen" w:cs="Sylfaen"/>
                <w:lang w:val="ka-GE"/>
              </w:rPr>
              <w:t>;</w:t>
            </w:r>
          </w:p>
          <w:p w:rsidR="00F86829" w:rsidRPr="00673993" w:rsidRDefault="00F86829" w:rsidP="00F86829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</w:rPr>
            </w:pPr>
            <w:proofErr w:type="spellStart"/>
            <w:proofErr w:type="gramStart"/>
            <w:r w:rsidRPr="00673993">
              <w:rPr>
                <w:rFonts w:ascii="Sylfaen" w:hAnsi="Sylfaen" w:cs="Sylfaen"/>
              </w:rPr>
              <w:t>ტუბერკულოზის</w:t>
            </w:r>
            <w:proofErr w:type="spellEnd"/>
            <w:proofErr w:type="gramEnd"/>
            <w:r w:rsidRPr="00673993">
              <w:rPr>
                <w:rFonts w:ascii="Sylfaen" w:hAnsi="Sylfaen" w:cs="AcadNusx"/>
              </w:rPr>
              <w:t xml:space="preserve"> </w:t>
            </w:r>
            <w:proofErr w:type="spellStart"/>
            <w:r w:rsidRPr="00673993">
              <w:rPr>
                <w:rFonts w:ascii="Sylfaen" w:hAnsi="Sylfaen" w:cs="Sylfaen"/>
              </w:rPr>
              <w:t>გართულებ</w:t>
            </w:r>
            <w:proofErr w:type="spellEnd"/>
            <w:r w:rsidRPr="00673993">
              <w:rPr>
                <w:rFonts w:ascii="Sylfaen" w:hAnsi="Sylfaen" w:cs="Sylfaen"/>
                <w:lang w:val="ka-GE"/>
              </w:rPr>
              <w:t xml:space="preserve">ათა </w:t>
            </w:r>
            <w:proofErr w:type="spellStart"/>
            <w:r w:rsidRPr="00673993">
              <w:rPr>
                <w:rFonts w:ascii="Sylfaen" w:hAnsi="Sylfaen" w:cs="Sylfaen"/>
              </w:rPr>
              <w:t>განვითარება</w:t>
            </w:r>
            <w:proofErr w:type="spellEnd"/>
            <w:r w:rsidRPr="00673993">
              <w:rPr>
                <w:rFonts w:ascii="Sylfaen" w:hAnsi="Sylfaen" w:cs="Sylfaen"/>
                <w:lang w:val="ka-GE"/>
              </w:rPr>
              <w:t>.</w:t>
            </w:r>
          </w:p>
        </w:tc>
      </w:tr>
      <w:tr w:rsidR="00F86829" w:rsidRPr="00CB15E8" w:rsidTr="00F86829">
        <w:tc>
          <w:tcPr>
            <w:tcW w:w="9558" w:type="dxa"/>
            <w:shd w:val="clear" w:color="auto" w:fill="auto"/>
          </w:tcPr>
          <w:p w:rsidR="00F86829" w:rsidRPr="00CB15E8" w:rsidRDefault="00F86829" w:rsidP="00F86829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B15E8">
              <w:rPr>
                <w:rFonts w:ascii="Sylfaen" w:hAnsi="Sylfaen"/>
                <w:lang w:val="ka-GE"/>
              </w:rPr>
              <w:t xml:space="preserve">ქირურგიული ჩარევის აუცილებლობის შესახებ გადაწყვეტილების მიღებისას </w:t>
            </w:r>
            <w:r>
              <w:rPr>
                <w:rFonts w:ascii="Sylfaen" w:hAnsi="Sylfaen"/>
                <w:lang w:val="ka-GE"/>
              </w:rPr>
              <w:t xml:space="preserve">უნდა </w:t>
            </w:r>
            <w:r w:rsidRPr="00CB15E8">
              <w:rPr>
                <w:rFonts w:ascii="Sylfaen" w:hAnsi="Sylfaen"/>
                <w:lang w:val="ka-GE"/>
              </w:rPr>
              <w:t>შეაფას</w:t>
            </w:r>
            <w:r>
              <w:rPr>
                <w:rFonts w:ascii="Sylfaen" w:hAnsi="Sylfaen"/>
                <w:lang w:val="ka-GE"/>
              </w:rPr>
              <w:t xml:space="preserve">დეს </w:t>
            </w:r>
            <w:r w:rsidRPr="00CB15E8">
              <w:rPr>
                <w:rFonts w:ascii="Sylfaen" w:hAnsi="Sylfaen"/>
                <w:lang w:val="ka-GE"/>
              </w:rPr>
              <w:t>წარუმატებელი მკურნალობის რისკი და კოლეგიალური განხილვის საფუძველზე გან</w:t>
            </w:r>
            <w:r>
              <w:rPr>
                <w:rFonts w:ascii="Sylfaen" w:hAnsi="Sylfaen"/>
                <w:lang w:val="ka-GE"/>
              </w:rPr>
              <w:t>ისაზღვროს</w:t>
            </w:r>
            <w:r w:rsidRPr="00CB15E8">
              <w:rPr>
                <w:rFonts w:ascii="Sylfaen" w:hAnsi="Sylfaen"/>
                <w:lang w:val="ka-GE"/>
              </w:rPr>
              <w:t xml:space="preserve"> კონკრეტული პაციენტის მკურნალობის პროგრამაში ქირურგი</w:t>
            </w:r>
            <w:r>
              <w:rPr>
                <w:rFonts w:ascii="Sylfaen" w:hAnsi="Sylfaen"/>
                <w:lang w:val="ka-GE"/>
              </w:rPr>
              <w:t>ული ჩარევ</w:t>
            </w:r>
            <w:r w:rsidRPr="00CB15E8">
              <w:rPr>
                <w:rFonts w:ascii="Sylfaen" w:hAnsi="Sylfaen"/>
                <w:lang w:val="ka-GE"/>
              </w:rPr>
              <w:t xml:space="preserve">ის ჩართვის საჭიროება. </w:t>
            </w:r>
          </w:p>
        </w:tc>
      </w:tr>
      <w:tr w:rsidR="00F86829" w:rsidRPr="00CB15E8" w:rsidTr="00F86829">
        <w:tc>
          <w:tcPr>
            <w:tcW w:w="9558" w:type="dxa"/>
            <w:shd w:val="clear" w:color="auto" w:fill="auto"/>
          </w:tcPr>
          <w:p w:rsidR="00F86829" w:rsidRPr="00CB15E8" w:rsidRDefault="00F86829" w:rsidP="00F86829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B15E8">
              <w:rPr>
                <w:rFonts w:ascii="Sylfaen" w:hAnsi="Sylfaen"/>
                <w:lang w:val="ka-GE"/>
              </w:rPr>
              <w:t xml:space="preserve">ტუბერკულოზით დაავადებულ </w:t>
            </w:r>
            <w:r>
              <w:rPr>
                <w:rFonts w:ascii="Sylfaen" w:hAnsi="Sylfaen"/>
                <w:lang w:val="ka-GE"/>
              </w:rPr>
              <w:t xml:space="preserve">პაციენტებთან </w:t>
            </w:r>
            <w:r w:rsidRPr="00CB15E8">
              <w:rPr>
                <w:rFonts w:ascii="Sylfaen" w:hAnsi="Sylfaen"/>
                <w:lang w:val="ka-GE"/>
              </w:rPr>
              <w:t>ქიმიოთერაპიის დაწყებიდან მე-4-6 თვე საუკეთესო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CB15E8">
              <w:rPr>
                <w:rFonts w:ascii="Sylfaen" w:hAnsi="Sylfaen"/>
                <w:lang w:val="ka-GE"/>
              </w:rPr>
              <w:t>დროა ქირურგიული ჩარევისთვის. XDR-შემთხვევაში ქირურგიული ჩარევა შე</w:t>
            </w:r>
            <w:r>
              <w:rPr>
                <w:rFonts w:ascii="Sylfaen" w:hAnsi="Sylfaen"/>
                <w:lang w:val="ka-GE"/>
              </w:rPr>
              <w:t xml:space="preserve">იძლება </w:t>
            </w:r>
            <w:r w:rsidRPr="00CB15E8">
              <w:rPr>
                <w:rFonts w:ascii="Sylfaen" w:hAnsi="Sylfaen"/>
                <w:lang w:val="ka-GE"/>
              </w:rPr>
              <w:t>მოხდეს მე-2 ან მე-3 თვე</w:t>
            </w:r>
            <w:r>
              <w:rPr>
                <w:rFonts w:ascii="Sylfaen" w:hAnsi="Sylfaen"/>
                <w:lang w:val="ka-GE"/>
              </w:rPr>
              <w:t>ს</w:t>
            </w:r>
            <w:r w:rsidRPr="00CB15E8">
              <w:rPr>
                <w:rFonts w:ascii="Sylfaen" w:hAnsi="Sylfaen"/>
                <w:lang w:val="ka-GE"/>
              </w:rPr>
              <w:t xml:space="preserve">. </w:t>
            </w:r>
          </w:p>
        </w:tc>
      </w:tr>
      <w:tr w:rsidR="00F86829" w:rsidRPr="00CB15E8" w:rsidTr="00F86829">
        <w:trPr>
          <w:trHeight w:val="3257"/>
        </w:trPr>
        <w:tc>
          <w:tcPr>
            <w:tcW w:w="9558" w:type="dxa"/>
            <w:shd w:val="clear" w:color="auto" w:fill="auto"/>
          </w:tcPr>
          <w:p w:rsidR="00F86829" w:rsidRPr="00516812" w:rsidRDefault="00F86829" w:rsidP="00F86829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პაციენტებთან, </w:t>
            </w:r>
            <w:r w:rsidRPr="00516812">
              <w:rPr>
                <w:rFonts w:ascii="Sylfaen" w:hAnsi="Sylfaen" w:cs="Sylfaen"/>
                <w:lang w:val="ka-GE"/>
              </w:rPr>
              <w:t>ვისთანაც ქირურგიული მკურნალობის მომენტისთვის პათოლოგიურ მასალაში (ნახველი და/ან ქირურგიული ჩარევისას მიღებულ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516812">
              <w:rPr>
                <w:rFonts w:ascii="Sylfaen" w:hAnsi="Sylfaen" w:cs="Sylfaen"/>
                <w:lang w:val="ka-GE"/>
              </w:rPr>
              <w:t xml:space="preserve"> ოპერაციულ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516812">
              <w:rPr>
                <w:rFonts w:ascii="Sylfaen" w:hAnsi="Sylfaen" w:cs="Sylfaen"/>
                <w:lang w:val="ka-GE"/>
              </w:rPr>
              <w:t xml:space="preserve"> მასალა) კულტურა დადებითი შედეგი დაფიქსირდება, ოპერაციის შემდგომი ტუბსაწინააღმდეგო ქიმიოთერაპიის ხანგრძლივობაა: </w:t>
            </w:r>
          </w:p>
          <w:p w:rsidR="00F86829" w:rsidRPr="00516812" w:rsidRDefault="00F86829" w:rsidP="00F8682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516812">
              <w:rPr>
                <w:rFonts w:ascii="Sylfaen" w:hAnsi="Sylfaen"/>
                <w:lang w:val="ka-GE"/>
              </w:rPr>
              <w:t xml:space="preserve">სენსიტიური </w:t>
            </w:r>
            <w:r w:rsidRPr="00516812">
              <w:rPr>
                <w:rFonts w:ascii="Sylfaen" w:hAnsi="Sylfaen" w:cs="Sylfaen"/>
                <w:lang w:val="ka-GE"/>
              </w:rPr>
              <w:t xml:space="preserve">ტუბერკულოზით დაავადებულ პაციენტებთან კულტურის კონვერსიის შემდეგ 4-6 თვე; </w:t>
            </w:r>
          </w:p>
          <w:p w:rsidR="00F86829" w:rsidRPr="00516812" w:rsidRDefault="00F86829" w:rsidP="00F8682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 w:cs="Sylfaen"/>
              </w:rPr>
            </w:pPr>
            <w:r w:rsidRPr="00516812">
              <w:rPr>
                <w:rFonts w:ascii="Sylfaen" w:hAnsi="Sylfaen" w:cs="Sylfaen"/>
              </w:rPr>
              <w:t xml:space="preserve">MDR-TB </w:t>
            </w:r>
            <w:r w:rsidRPr="00516812">
              <w:rPr>
                <w:rFonts w:ascii="Sylfaen" w:hAnsi="Sylfaen" w:cs="Sylfaen"/>
                <w:lang w:val="ka-GE"/>
              </w:rPr>
              <w:t xml:space="preserve">და </w:t>
            </w:r>
            <w:r w:rsidRPr="00516812">
              <w:rPr>
                <w:rFonts w:ascii="Sylfaen" w:hAnsi="Sylfaen" w:cs="Sylfaen"/>
              </w:rPr>
              <w:t xml:space="preserve">XDR-TB </w:t>
            </w:r>
            <w:r w:rsidRPr="00516812">
              <w:rPr>
                <w:rFonts w:ascii="Sylfaen" w:hAnsi="Sylfaen" w:cs="Sylfaen"/>
                <w:lang w:val="ka-GE"/>
              </w:rPr>
              <w:t xml:space="preserve">პაციენტებთან კულტურის კონვერსიის შემდეგ სულ მცირე 12 თვე; </w:t>
            </w:r>
          </w:p>
          <w:p w:rsidR="00F86829" w:rsidRPr="00FE3804" w:rsidRDefault="00F86829" w:rsidP="00F86829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516812">
              <w:rPr>
                <w:rFonts w:ascii="Sylfaen" w:hAnsi="Sylfaen" w:cs="Sylfaen"/>
                <w:lang w:val="ka-GE"/>
              </w:rPr>
              <w:t>პაციენტებთან, ვისთანაც ქირურგიული მკურნალობის მომენტისთვის პათოლოგიურ მასალაში (ნახველი და/ან ქირურგიული ჩარევისას მიღებულ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516812">
              <w:rPr>
                <w:rFonts w:ascii="Sylfaen" w:hAnsi="Sylfaen" w:cs="Sylfaen"/>
                <w:lang w:val="ka-GE"/>
              </w:rPr>
              <w:t xml:space="preserve"> ოპერაციულ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516812">
              <w:rPr>
                <w:rFonts w:ascii="Sylfaen" w:hAnsi="Sylfaen" w:cs="Sylfaen"/>
                <w:lang w:val="ka-GE"/>
              </w:rPr>
              <w:t xml:space="preserve"> მასალა) კულტურა უარყოფითი შედეგი დაფიქსირდება, ოპერაციის შემდგომი ტუბსაწინააღმდეგო ქიმიოთერაპიის</w:t>
            </w:r>
            <w:r w:rsidRPr="00FE3804">
              <w:rPr>
                <w:rFonts w:ascii="Sylfaen" w:hAnsi="Sylfaen" w:cs="Sylfaen"/>
                <w:lang w:val="ka-GE"/>
              </w:rPr>
              <w:t xml:space="preserve"> ხანგრძლივობაა: </w:t>
            </w:r>
          </w:p>
          <w:p w:rsidR="00F86829" w:rsidRPr="00FE3804" w:rsidRDefault="00F86829" w:rsidP="00F8682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სენსიტიური </w:t>
            </w:r>
            <w:r w:rsidRPr="00FE3804">
              <w:rPr>
                <w:rFonts w:ascii="Sylfaen" w:hAnsi="Sylfaen" w:cs="Sylfaen"/>
                <w:lang w:val="ka-GE"/>
              </w:rPr>
              <w:t xml:space="preserve">ტუბერკულოზით დაავადებულ პაციენტებთან ქირურგიული მკურნალობის შემდეგ სულ მცირე 4 თვე; </w:t>
            </w:r>
          </w:p>
          <w:p w:rsidR="00F86829" w:rsidRPr="00FE3804" w:rsidRDefault="00F86829" w:rsidP="00F8682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FE3804">
              <w:rPr>
                <w:rFonts w:ascii="Sylfaen" w:hAnsi="Sylfaen" w:cs="Sylfaen"/>
              </w:rPr>
              <w:t>M</w:t>
            </w:r>
            <w:r w:rsidRPr="00FE3804">
              <w:rPr>
                <w:rFonts w:ascii="Sylfaen" w:hAnsi="Sylfaen" w:cs="Sylfaen"/>
                <w:lang w:val="ka-GE"/>
              </w:rPr>
              <w:t>/</w:t>
            </w:r>
            <w:r w:rsidRPr="00FE3804">
              <w:rPr>
                <w:rFonts w:ascii="Sylfaen" w:hAnsi="Sylfaen" w:cs="Sylfaen"/>
              </w:rPr>
              <w:t xml:space="preserve">XDR-TB </w:t>
            </w:r>
            <w:r w:rsidRPr="00FE3804">
              <w:rPr>
                <w:rFonts w:ascii="Sylfaen" w:hAnsi="Sylfaen" w:cs="Sylfaen"/>
                <w:lang w:val="ka-GE"/>
              </w:rPr>
              <w:t xml:space="preserve">პაციენტებთან ქირურგიული მკურნალობის შემდეგ 6-8 თვე. </w:t>
            </w:r>
          </w:p>
        </w:tc>
      </w:tr>
      <w:tr w:rsidR="00F86829" w:rsidRPr="00CB15E8" w:rsidTr="00F86829">
        <w:trPr>
          <w:trHeight w:val="2060"/>
        </w:trPr>
        <w:tc>
          <w:tcPr>
            <w:tcW w:w="9558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86829" w:rsidRPr="00F86829" w:rsidRDefault="00F86829" w:rsidP="00F86829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F86829">
              <w:rPr>
                <w:rFonts w:ascii="Sylfaen" w:hAnsi="Sylfaen" w:cs="Sylfaen"/>
                <w:lang w:val="ka-GE"/>
              </w:rPr>
              <w:t>ქირურგიული ჩარევა ტუბერკულოზით დაავადებულ პაციენტებთან  უკუნაჩვენებია:</w:t>
            </w:r>
          </w:p>
          <w:p w:rsidR="00F86829" w:rsidRPr="00F86829" w:rsidRDefault="00F86829" w:rsidP="00F8682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Sylfaen" w:eastAsiaTheme="minorEastAsia" w:hAnsi="Sylfaen" w:cs="Sylfaen"/>
                <w:lang w:val="ka-GE"/>
              </w:rPr>
            </w:pPr>
            <w:r w:rsidRPr="00F86829">
              <w:rPr>
                <w:rFonts w:ascii="Sylfaen" w:eastAsiaTheme="minorEastAsia" w:hAnsi="Sylfaen" w:cs="Sylfaen"/>
                <w:lang w:val="ka-GE"/>
              </w:rPr>
              <w:t>ფილტვის ფუნქციური მდგომარეობის გაუარესების შემთხვევაში, კერძოდ, პნევმექტომიისთვის FEV1 &gt; 2000 მლ, ხოლო ლობექტომიისთვის - FEV1 &gt; 1500 მლ (თუმცა ზოგ შემთხვევაში ფილტვის რეზექციისთვის დასაშვები ზღვარია FEV1 &lt; 800 მლ);</w:t>
            </w:r>
          </w:p>
          <w:p w:rsidR="00F86829" w:rsidRPr="00F86829" w:rsidRDefault="00F86829" w:rsidP="00F8682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Sylfaen" w:eastAsiaTheme="minorEastAsia" w:hAnsi="Sylfaen" w:cs="Sylfaen"/>
                <w:lang w:val="ka-GE"/>
              </w:rPr>
            </w:pPr>
            <w:r w:rsidRPr="00F86829">
              <w:rPr>
                <w:rFonts w:ascii="Sylfaen" w:eastAsiaTheme="minorEastAsia" w:hAnsi="Sylfaen" w:cs="Sylfaen"/>
                <w:lang w:val="ka-GE"/>
              </w:rPr>
              <w:t>გულის ფუნქციური მდგომარეობის გაუარესება (ჟანგბადით გაჯერების მაჩვენებელი და სხვ.);</w:t>
            </w:r>
          </w:p>
          <w:p w:rsidR="00F86829" w:rsidRPr="00F86829" w:rsidRDefault="00F86829" w:rsidP="00F8682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Sylfaen" w:eastAsiaTheme="minorEastAsia" w:hAnsi="Sylfaen" w:cs="Sylfaen"/>
                <w:lang w:val="ka-GE"/>
              </w:rPr>
            </w:pPr>
            <w:r w:rsidRPr="00F86829">
              <w:rPr>
                <w:rFonts w:ascii="Sylfaen" w:eastAsiaTheme="minorEastAsia" w:hAnsi="Sylfaen" w:cs="Sylfaen"/>
                <w:lang w:val="ka-GE"/>
              </w:rPr>
              <w:t>მძიმე თანმხლები დაავადებები.</w:t>
            </w:r>
          </w:p>
        </w:tc>
      </w:tr>
      <w:tr w:rsidR="00F86829" w:rsidRPr="00CB15E8" w:rsidTr="00F86829">
        <w:trPr>
          <w:trHeight w:val="953"/>
        </w:trPr>
        <w:tc>
          <w:tcPr>
            <w:tcW w:w="9558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86829" w:rsidRPr="00F86829" w:rsidRDefault="00F86829" w:rsidP="00F86829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F86829">
              <w:rPr>
                <w:rFonts w:ascii="Sylfaen" w:hAnsi="Sylfaen" w:cs="Sylfaen"/>
                <w:lang w:val="ka-GE"/>
              </w:rPr>
              <w:t xml:space="preserve">გადაწყვეტილება იმის თაობაზე, უკუნაჩვენებია თუ არა ტუბერკულოზით დაავადებული პაციენტისთვის ქირურგიული ჩარევა, მიიღება ფილტვისა და გულის ფუნქციური მდგომარეობის მაჩვენებლების კოლეგიალური განხილვის საფუძველზე. </w:t>
            </w:r>
          </w:p>
        </w:tc>
      </w:tr>
    </w:tbl>
    <w:p w:rsidR="00FD46CF" w:rsidRPr="00F86829" w:rsidRDefault="00FD46CF" w:rsidP="00343B13">
      <w:pPr>
        <w:pStyle w:val="Heading2"/>
        <w:numPr>
          <w:ilvl w:val="0"/>
          <w:numId w:val="0"/>
        </w:numPr>
        <w:jc w:val="both"/>
        <w:rPr>
          <w:rFonts w:ascii="Sylfaen" w:hAnsi="Sylfaen" w:cs="AcadNusx"/>
          <w:lang w:val="ka-GE"/>
        </w:rPr>
      </w:pPr>
    </w:p>
    <w:p w:rsidR="00343B13" w:rsidRPr="00370588" w:rsidRDefault="00343B13" w:rsidP="00343B13">
      <w:pPr>
        <w:pStyle w:val="Heading1"/>
        <w:numPr>
          <w:ilvl w:val="0"/>
          <w:numId w:val="14"/>
        </w:numPr>
        <w:spacing w:before="200"/>
        <w:ind w:left="432" w:hanging="432"/>
      </w:pPr>
      <w:bookmarkStart w:id="19" w:name="_Toc427679636"/>
      <w:bookmarkStart w:id="20" w:name="_Toc501681763"/>
      <w:proofErr w:type="spellStart"/>
      <w:proofErr w:type="gramStart"/>
      <w:r w:rsidRPr="00370588">
        <w:rPr>
          <w:rFonts w:ascii="Sylfaen" w:hAnsi="Sylfaen" w:cs="Sylfaen"/>
        </w:rPr>
        <w:t>მოსალოდნელი</w:t>
      </w:r>
      <w:proofErr w:type="spellEnd"/>
      <w:proofErr w:type="gramEnd"/>
      <w:r w:rsidRPr="00370588">
        <w:rPr>
          <w:rFonts w:ascii="Sylfaen" w:hAnsi="Sylfaen" w:cs="Sylfaen"/>
          <w:lang w:val="ka-GE"/>
        </w:rPr>
        <w:t xml:space="preserve"> </w:t>
      </w:r>
      <w:proofErr w:type="spellStart"/>
      <w:r w:rsidRPr="00370588">
        <w:rPr>
          <w:rFonts w:ascii="Sylfaen" w:hAnsi="Sylfaen" w:cs="Sylfaen"/>
        </w:rPr>
        <w:t>შედეგები</w:t>
      </w:r>
      <w:bookmarkEnd w:id="19"/>
      <w:bookmarkEnd w:id="20"/>
      <w:proofErr w:type="spellEnd"/>
    </w:p>
    <w:p w:rsidR="00343B13" w:rsidRPr="00370588" w:rsidRDefault="00343B13" w:rsidP="00343B13">
      <w:pPr>
        <w:jc w:val="both"/>
        <w:rPr>
          <w:rFonts w:ascii="Sylfaen" w:hAnsi="Sylfaen"/>
          <w:lang w:val="ka-GE"/>
        </w:rPr>
      </w:pPr>
      <w:r w:rsidRPr="00370588">
        <w:rPr>
          <w:rFonts w:ascii="Sylfaen" w:hAnsi="Sylfaen"/>
          <w:lang w:val="ka-GE"/>
        </w:rPr>
        <w:t>პროტოკოლის დანერგვის შედეგად მოსალოდნელია:</w:t>
      </w:r>
      <w:r>
        <w:rPr>
          <w:rFonts w:ascii="Sylfaen" w:hAnsi="Sylfaen"/>
          <w:lang w:val="ka-GE"/>
        </w:rPr>
        <w:t xml:space="preserve"> ფილტვის ტუბერკულოზის</w:t>
      </w:r>
      <w:r w:rsidRPr="00370588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მკურნალობის</w:t>
      </w:r>
      <w:r w:rsidRPr="00370588">
        <w:rPr>
          <w:rFonts w:ascii="Sylfaen" w:hAnsi="Sylfaen"/>
          <w:lang w:val="ka-GE"/>
        </w:rPr>
        <w:t xml:space="preserve"> შედეგების გაუმჯობესება, კერძოდ უშედეგო მკურნალობის მაჩვენებლის შემცირება და წარმატებული მკურნალობის მაჩვენებლის გაუმჯობესება. </w:t>
      </w:r>
    </w:p>
    <w:p w:rsidR="00343B13" w:rsidRPr="00370588" w:rsidRDefault="00343B13" w:rsidP="00343B13">
      <w:pPr>
        <w:pStyle w:val="Heading1"/>
        <w:numPr>
          <w:ilvl w:val="0"/>
          <w:numId w:val="14"/>
        </w:numPr>
        <w:ind w:left="432" w:hanging="432"/>
        <w:rPr>
          <w:rFonts w:ascii="Sylfaen" w:hAnsi="Sylfaen"/>
          <w:lang w:val="ka-GE"/>
        </w:rPr>
      </w:pPr>
      <w:bookmarkStart w:id="21" w:name="_Toc427679637"/>
      <w:r>
        <w:rPr>
          <w:rFonts w:ascii="Sylfaen" w:hAnsi="Sylfaen" w:cs="Sylfaen"/>
          <w:lang w:val="ka-GE"/>
        </w:rPr>
        <w:lastRenderedPageBreak/>
        <w:t xml:space="preserve"> </w:t>
      </w:r>
      <w:bookmarkStart w:id="22" w:name="_Toc501681764"/>
      <w:proofErr w:type="spellStart"/>
      <w:proofErr w:type="gramStart"/>
      <w:r w:rsidRPr="00370588">
        <w:rPr>
          <w:rFonts w:ascii="Sylfaen" w:hAnsi="Sylfaen" w:cs="Sylfaen"/>
        </w:rPr>
        <w:t>აუდიტის</w:t>
      </w:r>
      <w:proofErr w:type="spellEnd"/>
      <w:proofErr w:type="gramEnd"/>
      <w:r w:rsidRPr="00370588">
        <w:rPr>
          <w:rFonts w:ascii="Sylfaen" w:hAnsi="Sylfaen" w:cs="Sylfaen"/>
          <w:lang w:val="ka-GE"/>
        </w:rPr>
        <w:t xml:space="preserve"> </w:t>
      </w:r>
      <w:proofErr w:type="spellStart"/>
      <w:r w:rsidRPr="00370588">
        <w:rPr>
          <w:rFonts w:ascii="Sylfaen" w:hAnsi="Sylfaen" w:cs="Sylfaen"/>
        </w:rPr>
        <w:t>კრიტერიუმები</w:t>
      </w:r>
      <w:bookmarkEnd w:id="21"/>
      <w:bookmarkEnd w:id="22"/>
      <w:proofErr w:type="spellEnd"/>
      <w:r w:rsidRPr="00370588">
        <w:rPr>
          <w:rFonts w:ascii="Sylfaen" w:hAnsi="Sylfaen" w:cs="Sylfaen"/>
          <w:lang w:val="ka-GE"/>
        </w:rPr>
        <w:t xml:space="preserve"> </w:t>
      </w:r>
    </w:p>
    <w:p w:rsidR="00343B13" w:rsidRPr="00370588" w:rsidRDefault="00343B13" w:rsidP="00343B13">
      <w:pPr>
        <w:jc w:val="both"/>
        <w:rPr>
          <w:rFonts w:ascii="Sylfaen" w:hAnsi="Sylfaen"/>
          <w:lang w:val="ka-GE"/>
        </w:rPr>
      </w:pPr>
      <w:r w:rsidRPr="00370588">
        <w:rPr>
          <w:rFonts w:ascii="Sylfaen" w:hAnsi="Sylfaen"/>
          <w:lang w:val="ka-GE"/>
        </w:rPr>
        <w:t>პაციენტების რაოდენობა და %</w:t>
      </w:r>
      <w:r w:rsidRPr="00370588">
        <w:rPr>
          <w:rFonts w:ascii="Sylfaen" w:hAnsi="Sylfaen"/>
        </w:rPr>
        <w:t>,</w:t>
      </w:r>
      <w:r w:rsidRPr="00370588">
        <w:rPr>
          <w:rFonts w:ascii="Sylfaen" w:hAnsi="Sylfaen"/>
          <w:lang w:val="ka-GE"/>
        </w:rPr>
        <w:t xml:space="preserve"> რომელთაც ჩაუტარდა ქირურგიული ჩარევა სათანადო ჩვენებების მიხედვით</w:t>
      </w:r>
      <w:r w:rsidRPr="00370588">
        <w:rPr>
          <w:rFonts w:ascii="Sylfaen" w:hAnsi="Sylfaen"/>
        </w:rPr>
        <w:t>,</w:t>
      </w:r>
      <w:r w:rsidRPr="00370588">
        <w:rPr>
          <w:rFonts w:ascii="Sylfaen" w:hAnsi="Sylfaen"/>
          <w:lang w:val="ka-GE"/>
        </w:rPr>
        <w:t xml:space="preserve"> </w:t>
      </w:r>
      <w:r w:rsidRPr="00370588">
        <w:rPr>
          <w:rFonts w:ascii="Sylfaen" w:hAnsi="Sylfaen"/>
        </w:rPr>
        <w:t xml:space="preserve"> </w:t>
      </w:r>
      <w:r w:rsidRPr="00370588">
        <w:rPr>
          <w:rFonts w:ascii="Sylfaen" w:hAnsi="Sylfaen"/>
          <w:lang w:val="ka-GE"/>
        </w:rPr>
        <w:t xml:space="preserve">აგრეთვე </w:t>
      </w:r>
      <w:r w:rsidRPr="00370588">
        <w:rPr>
          <w:rFonts w:ascii="Sylfaen" w:hAnsi="Sylfaen"/>
        </w:rPr>
        <w:t xml:space="preserve"> </w:t>
      </w:r>
      <w:r w:rsidRPr="00370588">
        <w:rPr>
          <w:rFonts w:ascii="Sylfaen" w:hAnsi="Sylfaen"/>
          <w:lang w:val="ka-GE"/>
        </w:rPr>
        <w:t>ო</w:t>
      </w:r>
      <w:proofErr w:type="spellStart"/>
      <w:r w:rsidRPr="00370588">
        <w:rPr>
          <w:rFonts w:ascii="Sylfaen" w:hAnsi="Sylfaen"/>
        </w:rPr>
        <w:t>პერა</w:t>
      </w:r>
      <w:proofErr w:type="spellEnd"/>
      <w:r w:rsidRPr="00370588">
        <w:rPr>
          <w:rFonts w:ascii="Sylfaen" w:hAnsi="Sylfaen"/>
          <w:lang w:val="ka-GE"/>
        </w:rPr>
        <w:t>ციული მკურნალობის შედეგები</w:t>
      </w:r>
      <w:r>
        <w:rPr>
          <w:rFonts w:ascii="Sylfaen" w:hAnsi="Sylfaen"/>
          <w:lang w:val="ka-GE"/>
        </w:rPr>
        <w:t>.</w:t>
      </w:r>
    </w:p>
    <w:p w:rsidR="00343B13" w:rsidRPr="00370588" w:rsidRDefault="00343B13" w:rsidP="00343B13">
      <w:pPr>
        <w:pStyle w:val="Heading1"/>
        <w:numPr>
          <w:ilvl w:val="0"/>
          <w:numId w:val="14"/>
        </w:numPr>
        <w:ind w:left="432" w:hanging="432"/>
        <w:rPr>
          <w:rFonts w:ascii="Sylfaen" w:hAnsi="Sylfaen" w:cs="Sylfaen"/>
        </w:rPr>
      </w:pPr>
      <w:bookmarkStart w:id="23" w:name="_Toc427679638"/>
      <w:r>
        <w:rPr>
          <w:rFonts w:ascii="Sylfaen" w:hAnsi="Sylfaen" w:cs="Sylfaen"/>
          <w:lang w:val="ka-GE"/>
        </w:rPr>
        <w:t xml:space="preserve"> </w:t>
      </w:r>
      <w:bookmarkStart w:id="24" w:name="_Toc501681765"/>
      <w:proofErr w:type="spellStart"/>
      <w:proofErr w:type="gramStart"/>
      <w:r w:rsidRPr="00370588">
        <w:rPr>
          <w:rFonts w:ascii="Sylfaen" w:hAnsi="Sylfaen" w:cs="Sylfaen"/>
        </w:rPr>
        <w:t>პროტოკოლის</w:t>
      </w:r>
      <w:proofErr w:type="spellEnd"/>
      <w:proofErr w:type="gramEnd"/>
      <w:r w:rsidRPr="00370588">
        <w:rPr>
          <w:rFonts w:ascii="Sylfaen" w:hAnsi="Sylfaen" w:cs="Sylfaen"/>
          <w:lang w:val="ka-GE"/>
        </w:rPr>
        <w:t xml:space="preserve"> </w:t>
      </w:r>
      <w:proofErr w:type="spellStart"/>
      <w:r w:rsidRPr="00370588">
        <w:rPr>
          <w:rFonts w:ascii="Sylfaen" w:hAnsi="Sylfaen" w:cs="Sylfaen"/>
        </w:rPr>
        <w:t>გადახედვის</w:t>
      </w:r>
      <w:proofErr w:type="spellEnd"/>
      <w:r w:rsidRPr="00370588">
        <w:rPr>
          <w:rFonts w:ascii="Sylfaen" w:hAnsi="Sylfaen" w:cs="Sylfaen"/>
          <w:lang w:val="ka-GE"/>
        </w:rPr>
        <w:t xml:space="preserve"> </w:t>
      </w:r>
      <w:proofErr w:type="spellStart"/>
      <w:r w:rsidRPr="00370588">
        <w:rPr>
          <w:rFonts w:ascii="Sylfaen" w:hAnsi="Sylfaen" w:cs="Sylfaen"/>
        </w:rPr>
        <w:t>ვადები</w:t>
      </w:r>
      <w:bookmarkEnd w:id="23"/>
      <w:bookmarkEnd w:id="24"/>
      <w:proofErr w:type="spellEnd"/>
    </w:p>
    <w:p w:rsidR="00343B13" w:rsidRPr="00370588" w:rsidRDefault="00343B13" w:rsidP="00343B13">
      <w:pPr>
        <w:jc w:val="both"/>
        <w:rPr>
          <w:rFonts w:ascii="Sylfaen" w:hAnsi="Sylfaen"/>
          <w:lang w:val="ka-GE"/>
        </w:rPr>
      </w:pPr>
      <w:r w:rsidRPr="00370588">
        <w:rPr>
          <w:rFonts w:ascii="Sylfaen" w:hAnsi="Sylfaen"/>
          <w:lang w:val="ka-GE"/>
        </w:rPr>
        <w:t xml:space="preserve">პროტოკოლის გადახედვა მოხდება 2 წლის ვადაში ან მანამდე წყარო გაიდლაინის გადახედვის შემთხვევაში. </w:t>
      </w:r>
    </w:p>
    <w:p w:rsidR="00343B13" w:rsidRPr="00370588" w:rsidRDefault="00343B13" w:rsidP="00343B13">
      <w:pPr>
        <w:pStyle w:val="Heading1"/>
        <w:numPr>
          <w:ilvl w:val="0"/>
          <w:numId w:val="14"/>
        </w:numPr>
        <w:ind w:left="432" w:hanging="432"/>
        <w:rPr>
          <w:rFonts w:ascii="Sylfaen" w:hAnsi="Sylfaen" w:cs="Sylfaen"/>
          <w:lang w:val="ka-GE"/>
        </w:rPr>
      </w:pPr>
      <w:bookmarkStart w:id="25" w:name="_Toc427679639"/>
      <w:r>
        <w:rPr>
          <w:rFonts w:ascii="Sylfaen" w:hAnsi="Sylfaen" w:cs="Sylfaen"/>
          <w:lang w:val="ka-GE"/>
        </w:rPr>
        <w:t xml:space="preserve"> </w:t>
      </w:r>
      <w:bookmarkStart w:id="26" w:name="_Toc501681766"/>
      <w:r w:rsidRPr="00370588">
        <w:rPr>
          <w:rFonts w:ascii="Sylfaen" w:hAnsi="Sylfaen" w:cs="Sylfaen"/>
          <w:lang w:val="ka-GE"/>
        </w:rPr>
        <w:t>პროტოკოლის დანერგვისთვის საჭირო რესურსი</w:t>
      </w:r>
      <w:bookmarkEnd w:id="25"/>
      <w:bookmarkEnd w:id="26"/>
    </w:p>
    <w:p w:rsidR="00343B13" w:rsidRPr="00370588" w:rsidRDefault="00343B13" w:rsidP="00343B13">
      <w:pPr>
        <w:jc w:val="both"/>
        <w:rPr>
          <w:rFonts w:ascii="Sylfaen" w:hAnsi="Sylfaen" w:cs="Sylfaen"/>
          <w:szCs w:val="24"/>
          <w:lang w:val="ka-GE"/>
        </w:rPr>
      </w:pPr>
      <w:r w:rsidRPr="00370588">
        <w:rPr>
          <w:rFonts w:ascii="Sylfaen" w:hAnsi="Sylfaen" w:cs="Sylfaen"/>
          <w:szCs w:val="24"/>
          <w:lang w:val="ka-GE"/>
        </w:rPr>
        <w:t xml:space="preserve">პროტოკოლის დანერგვისთვის საჭირო რესურსი იხილეთ ცხრილში </w:t>
      </w:r>
      <w:r>
        <w:rPr>
          <w:rFonts w:ascii="Sylfaen" w:hAnsi="Sylfaen" w:cs="Sylfaen"/>
          <w:szCs w:val="24"/>
          <w:lang w:val="ka-GE"/>
        </w:rPr>
        <w:t>N</w:t>
      </w:r>
      <w:r w:rsidRPr="00370588">
        <w:rPr>
          <w:rFonts w:ascii="Sylfaen" w:hAnsi="Sylfaen" w:cs="Sylfaen"/>
          <w:szCs w:val="24"/>
          <w:lang w:val="ka-GE"/>
        </w:rPr>
        <w:t xml:space="preserve">1. </w:t>
      </w:r>
    </w:p>
    <w:p w:rsidR="00343B13" w:rsidRPr="00370588" w:rsidRDefault="00343B13" w:rsidP="00343B13">
      <w:pPr>
        <w:pStyle w:val="Heading1"/>
        <w:numPr>
          <w:ilvl w:val="0"/>
          <w:numId w:val="14"/>
        </w:numPr>
        <w:ind w:left="432" w:hanging="432"/>
        <w:rPr>
          <w:rFonts w:ascii="Sylfaen" w:hAnsi="Sylfaen" w:cs="Sylfaen"/>
          <w:lang w:val="ka-GE"/>
        </w:rPr>
      </w:pPr>
      <w:bookmarkStart w:id="27" w:name="_Toc427679640"/>
      <w:r>
        <w:rPr>
          <w:rFonts w:ascii="Sylfaen" w:hAnsi="Sylfaen" w:cs="Sylfaen"/>
          <w:lang w:val="ka-GE"/>
        </w:rPr>
        <w:t xml:space="preserve"> </w:t>
      </w:r>
      <w:bookmarkStart w:id="28" w:name="_Toc501681767"/>
      <w:r w:rsidRPr="00370588">
        <w:rPr>
          <w:rFonts w:ascii="Sylfaen" w:hAnsi="Sylfaen" w:cs="Sylfaen"/>
          <w:lang w:val="ka-GE"/>
        </w:rPr>
        <w:t>რეკომენდაციები პროტოკოლის ადაპტირებისთვის ადგილობრივ დონეზე</w:t>
      </w:r>
      <w:bookmarkEnd w:id="27"/>
      <w:bookmarkEnd w:id="28"/>
    </w:p>
    <w:p w:rsidR="00343B13" w:rsidRDefault="00343B13" w:rsidP="00343B13">
      <w:pPr>
        <w:jc w:val="both"/>
        <w:rPr>
          <w:rFonts w:ascii="Sylfaen" w:hAnsi="Sylfaen"/>
          <w:lang w:val="ka-GE"/>
        </w:rPr>
      </w:pPr>
      <w:r w:rsidRPr="00370588">
        <w:rPr>
          <w:rFonts w:ascii="Sylfaen" w:hAnsi="Sylfaen"/>
          <w:lang w:val="ka-GE"/>
        </w:rPr>
        <w:t xml:space="preserve">ადგილობრივ დონეზე შესაძლებელია დაზუსტდეს ცხრილი </w:t>
      </w:r>
      <w:r>
        <w:rPr>
          <w:rFonts w:ascii="Sylfaen" w:hAnsi="Sylfaen"/>
          <w:lang w:val="ka-GE"/>
        </w:rPr>
        <w:t>N1</w:t>
      </w:r>
      <w:r w:rsidRPr="00370588">
        <w:rPr>
          <w:rFonts w:ascii="Sylfaen" w:hAnsi="Sylfaen"/>
          <w:lang w:val="ka-GE"/>
        </w:rPr>
        <w:t xml:space="preserve"> მითითებული ადამიანური რესურსიდან კონკრეტულად რომელი მუშაობს და რა ფუნქციებს შეასრულებს. შესაძლებელია ფუნქციების გადანაწილება, რამდენადაც ამის საშუალებას სპეციალისტის პროფესიული კომპეტენციები იძლევა.</w:t>
      </w:r>
      <w:bookmarkStart w:id="29" w:name="_Toc427679641"/>
    </w:p>
    <w:p w:rsidR="00343B13" w:rsidRPr="00343B13" w:rsidRDefault="00343B13" w:rsidP="00343B13">
      <w:pPr>
        <w:jc w:val="both"/>
        <w:rPr>
          <w:rFonts w:ascii="Sylfaen" w:hAnsi="Sylfaen"/>
          <w:b/>
          <w:color w:val="365F91" w:themeColor="accent1" w:themeShade="BF"/>
          <w:szCs w:val="24"/>
          <w:lang w:val="ka-GE"/>
        </w:rPr>
      </w:pPr>
      <w:proofErr w:type="spellStart"/>
      <w:proofErr w:type="gramStart"/>
      <w:r w:rsidRPr="00343B13">
        <w:rPr>
          <w:rFonts w:ascii="Sylfaen" w:hAnsi="Sylfaen" w:cs="Sylfaen"/>
          <w:color w:val="365F91" w:themeColor="accent1" w:themeShade="BF"/>
        </w:rPr>
        <w:t>დანართი</w:t>
      </w:r>
      <w:proofErr w:type="spellEnd"/>
      <w:proofErr w:type="gramEnd"/>
      <w:r w:rsidRPr="00343B13">
        <w:rPr>
          <w:rFonts w:ascii="Cambria" w:hAnsi="Cambria" w:cs="Cambria"/>
          <w:color w:val="365F91" w:themeColor="accent1" w:themeShade="BF"/>
        </w:rPr>
        <w:t xml:space="preserve"> № </w:t>
      </w:r>
      <w:r w:rsidRPr="00343B13">
        <w:rPr>
          <w:color w:val="365F91" w:themeColor="accent1" w:themeShade="BF"/>
        </w:rPr>
        <w:t>1</w:t>
      </w:r>
      <w:r w:rsidRPr="00343B13">
        <w:rPr>
          <w:rFonts w:ascii="Sylfaen" w:hAnsi="Sylfaen"/>
          <w:b/>
          <w:color w:val="365F91" w:themeColor="accent1" w:themeShade="BF"/>
          <w:szCs w:val="24"/>
          <w:lang w:val="ka-GE"/>
        </w:rPr>
        <w:t xml:space="preserve">  </w:t>
      </w:r>
    </w:p>
    <w:p w:rsidR="00343B13" w:rsidRPr="00343B13" w:rsidRDefault="00343B13" w:rsidP="00343B13">
      <w:pPr>
        <w:jc w:val="center"/>
        <w:rPr>
          <w:rFonts w:ascii="Sylfaen" w:hAnsi="Sylfaen"/>
          <w:b/>
          <w:color w:val="365F91" w:themeColor="accent1" w:themeShade="BF"/>
        </w:rPr>
      </w:pPr>
      <w:proofErr w:type="spellStart"/>
      <w:r w:rsidRPr="00343B13">
        <w:rPr>
          <w:rFonts w:ascii="Sylfaen" w:hAnsi="Sylfaen"/>
          <w:b/>
          <w:bCs/>
          <w:color w:val="365F91" w:themeColor="accent1" w:themeShade="BF"/>
          <w:sz w:val="24"/>
          <w:szCs w:val="24"/>
          <w:lang w:val="fr-FR"/>
        </w:rPr>
        <w:t>ადამიანური</w:t>
      </w:r>
      <w:proofErr w:type="spellEnd"/>
      <w:r w:rsidRPr="00343B13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proofErr w:type="spellStart"/>
      <w:r w:rsidRPr="00343B13">
        <w:rPr>
          <w:rFonts w:ascii="Sylfaen" w:hAnsi="Sylfaen"/>
          <w:b/>
          <w:bCs/>
          <w:color w:val="365F91" w:themeColor="accent1" w:themeShade="BF"/>
          <w:sz w:val="24"/>
          <w:szCs w:val="24"/>
          <w:lang w:val="fr-FR"/>
        </w:rPr>
        <w:t>და</w:t>
      </w:r>
      <w:proofErr w:type="spellEnd"/>
      <w:r w:rsidRPr="00343B13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proofErr w:type="spellStart"/>
      <w:r w:rsidRPr="00343B13">
        <w:rPr>
          <w:rFonts w:ascii="Sylfaen" w:hAnsi="Sylfaen"/>
          <w:b/>
          <w:bCs/>
          <w:color w:val="365F91" w:themeColor="accent1" w:themeShade="BF"/>
          <w:sz w:val="24"/>
          <w:szCs w:val="24"/>
          <w:lang w:val="fr-FR"/>
        </w:rPr>
        <w:t>მატერიალურ-ტექნიკური</w:t>
      </w:r>
      <w:proofErr w:type="spellEnd"/>
      <w:r w:rsidRPr="00343B13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proofErr w:type="spellStart"/>
      <w:r w:rsidRPr="00343B13">
        <w:rPr>
          <w:rFonts w:ascii="Sylfaen" w:hAnsi="Sylfaen"/>
          <w:b/>
          <w:bCs/>
          <w:color w:val="365F91" w:themeColor="accent1" w:themeShade="BF"/>
          <w:sz w:val="24"/>
          <w:szCs w:val="24"/>
          <w:lang w:val="fr-FR"/>
        </w:rPr>
        <w:t>რესურსი</w:t>
      </w:r>
      <w:bookmarkEnd w:id="29"/>
      <w:proofErr w:type="spellEnd"/>
    </w:p>
    <w:tbl>
      <w:tblPr>
        <w:tblW w:w="11011" w:type="dxa"/>
        <w:tblInd w:w="-52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5881"/>
        <w:gridCol w:w="1170"/>
      </w:tblGrid>
      <w:tr w:rsidR="00343B13" w:rsidRPr="0061663E" w:rsidTr="0061663E">
        <w:tc>
          <w:tcPr>
            <w:tcW w:w="3960" w:type="dxa"/>
            <w:shd w:val="clear" w:color="auto" w:fill="4F81BD"/>
          </w:tcPr>
          <w:p w:rsidR="00343B13" w:rsidRPr="0061663E" w:rsidRDefault="00343B13" w:rsidP="0061663E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en-GB"/>
              </w:rPr>
            </w:pPr>
            <w:proofErr w:type="spellStart"/>
            <w:r w:rsidRPr="0061663E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en-GB"/>
              </w:rPr>
              <w:t>რესურსი</w:t>
            </w:r>
            <w:proofErr w:type="spellEnd"/>
          </w:p>
        </w:tc>
        <w:tc>
          <w:tcPr>
            <w:tcW w:w="5881" w:type="dxa"/>
            <w:shd w:val="clear" w:color="auto" w:fill="4F81BD"/>
          </w:tcPr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en-GB"/>
              </w:rPr>
            </w:pPr>
            <w:proofErr w:type="spellStart"/>
            <w:r w:rsidRPr="0061663E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en-GB"/>
              </w:rPr>
              <w:t>ფუნქციები</w:t>
            </w:r>
            <w:proofErr w:type="spellEnd"/>
            <w:r w:rsidRPr="0061663E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en-GB"/>
              </w:rPr>
              <w:t>/</w:t>
            </w:r>
            <w:proofErr w:type="spellStart"/>
            <w:r w:rsidRPr="0061663E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en-GB"/>
              </w:rPr>
              <w:t>მნიშვნელობა</w:t>
            </w:r>
            <w:proofErr w:type="spellEnd"/>
          </w:p>
        </w:tc>
        <w:tc>
          <w:tcPr>
            <w:tcW w:w="1170" w:type="dxa"/>
            <w:shd w:val="clear" w:color="auto" w:fill="4F81BD"/>
          </w:tcPr>
          <w:p w:rsidR="00343B13" w:rsidRPr="0061663E" w:rsidRDefault="00343B13" w:rsidP="0061663E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b/>
                <w:bCs/>
                <w:color w:val="FFFFFF"/>
                <w:sz w:val="20"/>
                <w:szCs w:val="20"/>
                <w:lang w:val="ka-GE"/>
              </w:rPr>
              <w:t>შენიშვნა</w:t>
            </w:r>
          </w:p>
        </w:tc>
      </w:tr>
      <w:tr w:rsidR="00343B13" w:rsidRPr="0061663E" w:rsidTr="0061663E">
        <w:trPr>
          <w:trHeight w:val="250"/>
        </w:trPr>
        <w:tc>
          <w:tcPr>
            <w:tcW w:w="3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DD9C3"/>
          </w:tcPr>
          <w:p w:rsidR="00343B13" w:rsidRPr="0061663E" w:rsidRDefault="00343B13" w:rsidP="0061663E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1663E">
              <w:rPr>
                <w:rFonts w:ascii="Sylfaen" w:hAnsi="Sylfaen"/>
                <w:bCs/>
                <w:sz w:val="20"/>
                <w:szCs w:val="20"/>
                <w:lang w:val="en-GB"/>
              </w:rPr>
              <w:t>ადამიანური</w:t>
            </w:r>
            <w:proofErr w:type="spellEnd"/>
          </w:p>
        </w:tc>
        <w:tc>
          <w:tcPr>
            <w:tcW w:w="5881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DD9C3"/>
          </w:tcPr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DD9C3"/>
          </w:tcPr>
          <w:p w:rsidR="00343B13" w:rsidRPr="0061663E" w:rsidRDefault="00343B13" w:rsidP="0061663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GB"/>
              </w:rPr>
            </w:pPr>
          </w:p>
        </w:tc>
      </w:tr>
      <w:tr w:rsidR="00343B13" w:rsidRPr="0061663E" w:rsidTr="0061663E">
        <w:tc>
          <w:tcPr>
            <w:tcW w:w="3960" w:type="dxa"/>
          </w:tcPr>
          <w:p w:rsidR="00343B13" w:rsidRPr="0061663E" w:rsidRDefault="00343B13" w:rsidP="0061663E">
            <w:pPr>
              <w:pStyle w:val="NoSpacing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ქირურგი</w:t>
            </w:r>
            <w:r w:rsidRPr="0061663E">
              <w:rPr>
                <w:rFonts w:ascii="Sylfaen" w:hAnsi="Sylfaen"/>
                <w:b/>
                <w:bCs/>
                <w:sz w:val="20"/>
                <w:szCs w:val="20"/>
              </w:rPr>
              <w:t>,</w:t>
            </w: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ანესთეზიოლოგი</w:t>
            </w:r>
            <w:r w:rsidRPr="0061663E">
              <w:rPr>
                <w:rFonts w:ascii="Sylfaen" w:hAnsi="Sylfaen"/>
                <w:b/>
                <w:sz w:val="20"/>
                <w:szCs w:val="20"/>
              </w:rPr>
              <w:t>,</w:t>
            </w:r>
            <w:r w:rsidRPr="0061663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კარდიოლოგი</w:t>
            </w:r>
            <w:r w:rsidRPr="0061663E">
              <w:rPr>
                <w:rFonts w:ascii="Sylfaen" w:hAnsi="Sylfaen"/>
                <w:b/>
                <w:sz w:val="20"/>
                <w:szCs w:val="20"/>
              </w:rPr>
              <w:t>,</w:t>
            </w:r>
            <w:r w:rsidRPr="0061663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ფუნქციური</w:t>
            </w:r>
            <w:r w:rsidRPr="0061663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დიაგნოსტიკის</w:t>
            </w:r>
            <w:r w:rsidRPr="0061663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61663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სპეციალისტი</w:t>
            </w:r>
            <w:r w:rsidRPr="0061663E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61663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ფთიზიატრი, პულმონოლოგი</w:t>
            </w:r>
          </w:p>
          <w:p w:rsidR="00343B13" w:rsidRPr="0061663E" w:rsidRDefault="00343B13" w:rsidP="0061663E">
            <w:pPr>
              <w:pStyle w:val="NoSpacing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343B13" w:rsidRPr="0061663E" w:rsidRDefault="00343B13" w:rsidP="0061663E">
            <w:pPr>
              <w:pStyle w:val="NoSpacing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გამოცდილი</w:t>
            </w: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კარგად</w:t>
            </w: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მომზადებული</w:t>
            </w: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სპეციალისტების</w:t>
            </w: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გუნდი </w:t>
            </w: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/>
                <w:b/>
                <w:bCs/>
                <w:sz w:val="20"/>
                <w:szCs w:val="20"/>
              </w:rPr>
              <w:t>(</w:t>
            </w:r>
            <w:r w:rsidRPr="0061663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ქირურგები</w:t>
            </w: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61663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ანესთეზიოლოგები</w:t>
            </w: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61663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ექთნ</w:t>
            </w:r>
            <w:proofErr w:type="spellStart"/>
            <w:r w:rsidRPr="0061663E">
              <w:rPr>
                <w:rFonts w:ascii="Sylfaen" w:hAnsi="Sylfaen" w:cs="Sylfaen"/>
                <w:b/>
                <w:bCs/>
                <w:sz w:val="20"/>
                <w:szCs w:val="20"/>
              </w:rPr>
              <w:t>ები</w:t>
            </w:r>
            <w:proofErr w:type="spellEnd"/>
            <w:r w:rsidRPr="0061663E">
              <w:rPr>
                <w:rFonts w:ascii="Sylfaen" w:hAnsi="Sylfaen"/>
                <w:b/>
                <w:bCs/>
                <w:sz w:val="20"/>
                <w:szCs w:val="20"/>
              </w:rPr>
              <w:t>,</w:t>
            </w: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61663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ლაბორანტები</w:t>
            </w:r>
            <w:r w:rsidRPr="0061663E">
              <w:rPr>
                <w:rFonts w:ascii="Sylfaen" w:hAnsi="Sylfaen" w:cs="Sylfaen"/>
                <w:b/>
                <w:bCs/>
                <w:sz w:val="20"/>
                <w:szCs w:val="20"/>
              </w:rPr>
              <w:t>,</w:t>
            </w:r>
            <w:r w:rsidRPr="0061663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1663E">
              <w:rPr>
                <w:rFonts w:ascii="Sylfaen" w:hAnsi="Sylfaen" w:cs="Sylfaen"/>
                <w:b/>
                <w:bCs/>
                <w:sz w:val="20"/>
                <w:szCs w:val="20"/>
              </w:rPr>
              <w:t>ტე</w:t>
            </w:r>
            <w:proofErr w:type="spellEnd"/>
            <w:r w:rsidRPr="0061663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ქნიკური პერსონალი</w:t>
            </w:r>
          </w:p>
          <w:p w:rsidR="00343B13" w:rsidRPr="0061663E" w:rsidRDefault="00343B13" w:rsidP="0061663E">
            <w:pPr>
              <w:pStyle w:val="NoSpacing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ფთიზიატრი ან</w:t>
            </w:r>
          </w:p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პულმონოლოგი ან</w:t>
            </w:r>
          </w:p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ინფექციონისტი </w:t>
            </w:r>
          </w:p>
        </w:tc>
        <w:tc>
          <w:tcPr>
            <w:tcW w:w="5881" w:type="dxa"/>
          </w:tcPr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>კლინიკური შეფასება</w:t>
            </w:r>
          </w:p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43B13" w:rsidRPr="0061663E" w:rsidRDefault="00343B13" w:rsidP="0061663E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>უშუალოდ ოპერაციული ჩარევის მომზადების, შესრულების და ოპერაციის შემდგომი პერიოდის უზრუნველყოფა</w:t>
            </w:r>
          </w:p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1663E" w:rsidRPr="0061663E" w:rsidRDefault="0061663E" w:rsidP="006166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1663E" w:rsidRPr="0061663E" w:rsidRDefault="0061663E" w:rsidP="006166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1663E" w:rsidRPr="0061663E" w:rsidRDefault="0061663E" w:rsidP="0061663E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>მიმდინარე მეთვალყურეობის ორგანიზება, ოპერაციისწინა და  ოპერაციისშემდგომი ტუბსაწინააღმდეგო მკურნალობა</w:t>
            </w:r>
          </w:p>
          <w:p w:rsidR="0061663E" w:rsidRPr="0061663E" w:rsidRDefault="0061663E" w:rsidP="006166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</w:tcPr>
          <w:p w:rsidR="00343B13" w:rsidRPr="0061663E" w:rsidRDefault="00343B13" w:rsidP="0061663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43B13" w:rsidRPr="0061663E" w:rsidTr="0061663E">
        <w:tc>
          <w:tcPr>
            <w:tcW w:w="3960" w:type="dxa"/>
          </w:tcPr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61663E"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  <w:t>რეგისტრატორი</w:t>
            </w:r>
            <w:proofErr w:type="spellEnd"/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ან ექთანი</w:t>
            </w:r>
          </w:p>
        </w:tc>
        <w:tc>
          <w:tcPr>
            <w:tcW w:w="5881" w:type="dxa"/>
          </w:tcPr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</w:tcPr>
          <w:p w:rsidR="00343B13" w:rsidRPr="0061663E" w:rsidRDefault="00343B13" w:rsidP="0061663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GB"/>
              </w:rPr>
            </w:pPr>
          </w:p>
        </w:tc>
      </w:tr>
      <w:tr w:rsidR="00343B13" w:rsidRPr="0061663E" w:rsidTr="0061663E">
        <w:tc>
          <w:tcPr>
            <w:tcW w:w="3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1663E"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  <w:t>მენეჯერი</w:t>
            </w:r>
            <w:proofErr w:type="spellEnd"/>
            <w:r w:rsidRPr="0061663E"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  <w:t>/</w:t>
            </w:r>
            <w:proofErr w:type="spellStart"/>
            <w:r w:rsidRPr="0061663E"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  <w:t>ადმინისტრატორი</w:t>
            </w:r>
            <w:proofErr w:type="spellEnd"/>
          </w:p>
        </w:tc>
        <w:tc>
          <w:tcPr>
            <w:tcW w:w="5881" w:type="dxa"/>
            <w:tcBorders>
              <w:top w:val="single" w:sz="8" w:space="0" w:color="4F81BD"/>
              <w:bottom w:val="single" w:sz="8" w:space="0" w:color="4F81BD"/>
            </w:tcBorders>
          </w:tcPr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GB"/>
              </w:rPr>
            </w:pPr>
            <w:proofErr w:type="spellStart"/>
            <w:r w:rsidRPr="0061663E">
              <w:rPr>
                <w:rFonts w:ascii="Sylfaen" w:hAnsi="Sylfaen"/>
                <w:sz w:val="20"/>
                <w:szCs w:val="20"/>
                <w:lang w:val="en-GB"/>
              </w:rPr>
              <w:t>პროტოკოლის</w:t>
            </w:r>
            <w:proofErr w:type="spellEnd"/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1663E">
              <w:rPr>
                <w:rFonts w:ascii="Sylfaen" w:hAnsi="Sylfaen"/>
                <w:sz w:val="20"/>
                <w:szCs w:val="20"/>
                <w:lang w:val="en-GB"/>
              </w:rPr>
              <w:t>დანერგვის</w:t>
            </w:r>
            <w:proofErr w:type="spellEnd"/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1663E">
              <w:rPr>
                <w:rFonts w:ascii="Sylfaen" w:hAnsi="Sylfaen"/>
                <w:sz w:val="20"/>
                <w:szCs w:val="20"/>
                <w:lang w:val="en-GB"/>
              </w:rPr>
              <w:t>ხელშეწყობა</w:t>
            </w:r>
            <w:proofErr w:type="spellEnd"/>
            <w:r w:rsidRPr="0061663E">
              <w:rPr>
                <w:rFonts w:ascii="Sylfaen" w:hAnsi="Sylfaen"/>
                <w:sz w:val="20"/>
                <w:szCs w:val="20"/>
                <w:lang w:val="en-GB"/>
              </w:rPr>
              <w:t>;</w:t>
            </w:r>
          </w:p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GB"/>
              </w:rPr>
            </w:pPr>
            <w:proofErr w:type="spellStart"/>
            <w:r w:rsidRPr="0061663E">
              <w:rPr>
                <w:rFonts w:ascii="Sylfaen" w:hAnsi="Sylfaen"/>
                <w:sz w:val="20"/>
                <w:szCs w:val="20"/>
                <w:lang w:val="en-GB"/>
              </w:rPr>
              <w:t>დანერგვაზე</w:t>
            </w:r>
            <w:proofErr w:type="spellEnd"/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1663E">
              <w:rPr>
                <w:rFonts w:ascii="Sylfaen" w:hAnsi="Sylfaen"/>
                <w:sz w:val="20"/>
                <w:szCs w:val="20"/>
                <w:lang w:val="en-GB"/>
              </w:rPr>
              <w:t>მეთვალყურეობა</w:t>
            </w:r>
            <w:proofErr w:type="spellEnd"/>
            <w:r w:rsidRPr="0061663E">
              <w:rPr>
                <w:rFonts w:ascii="Sylfaen" w:hAnsi="Sylfaen"/>
                <w:sz w:val="20"/>
                <w:szCs w:val="20"/>
                <w:lang w:val="en-GB"/>
              </w:rPr>
              <w:t>;</w:t>
            </w:r>
          </w:p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GB"/>
              </w:rPr>
            </w:pPr>
            <w:proofErr w:type="spellStart"/>
            <w:r w:rsidRPr="0061663E">
              <w:rPr>
                <w:rFonts w:ascii="Sylfaen" w:hAnsi="Sylfaen"/>
                <w:sz w:val="20"/>
                <w:szCs w:val="20"/>
                <w:lang w:val="en-GB"/>
              </w:rPr>
              <w:t>აუდიტის</w:t>
            </w:r>
            <w:proofErr w:type="spellEnd"/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1663E">
              <w:rPr>
                <w:rFonts w:ascii="Sylfaen" w:hAnsi="Sylfaen"/>
                <w:sz w:val="20"/>
                <w:szCs w:val="20"/>
                <w:lang w:val="en-GB"/>
              </w:rPr>
              <w:t>ჩატარება</w:t>
            </w:r>
            <w:proofErr w:type="spellEnd"/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1663E">
              <w:rPr>
                <w:rFonts w:ascii="Sylfaen" w:hAnsi="Sylfaen"/>
                <w:sz w:val="20"/>
                <w:szCs w:val="20"/>
                <w:lang w:val="en-GB"/>
              </w:rPr>
              <w:t>და</w:t>
            </w:r>
            <w:proofErr w:type="spellEnd"/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1663E">
              <w:rPr>
                <w:rFonts w:ascii="Sylfaen" w:hAnsi="Sylfaen"/>
                <w:sz w:val="20"/>
                <w:szCs w:val="20"/>
                <w:lang w:val="en-GB"/>
              </w:rPr>
              <w:t>შედეგების</w:t>
            </w:r>
            <w:proofErr w:type="spellEnd"/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1663E">
              <w:rPr>
                <w:rFonts w:ascii="Sylfaen" w:hAnsi="Sylfaen"/>
                <w:sz w:val="20"/>
                <w:szCs w:val="20"/>
                <w:lang w:val="en-GB"/>
              </w:rPr>
              <w:t>ანალიზი</w:t>
            </w:r>
            <w:proofErr w:type="spellEnd"/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43B13" w:rsidRPr="0061663E" w:rsidRDefault="00343B13" w:rsidP="0061663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GB"/>
              </w:rPr>
            </w:pPr>
          </w:p>
        </w:tc>
      </w:tr>
      <w:tr w:rsidR="00343B13" w:rsidRPr="0061663E" w:rsidTr="0061663E">
        <w:tc>
          <w:tcPr>
            <w:tcW w:w="3960" w:type="dxa"/>
            <w:shd w:val="clear" w:color="auto" w:fill="DDD9C3"/>
          </w:tcPr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1663E"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  <w:lastRenderedPageBreak/>
              <w:t>მატერიალურ-ტექნიკური</w:t>
            </w:r>
            <w:proofErr w:type="spellEnd"/>
          </w:p>
        </w:tc>
        <w:tc>
          <w:tcPr>
            <w:tcW w:w="5881" w:type="dxa"/>
            <w:shd w:val="clear" w:color="auto" w:fill="DDD9C3"/>
          </w:tcPr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shd w:val="clear" w:color="auto" w:fill="DDD9C3"/>
          </w:tcPr>
          <w:p w:rsidR="00343B13" w:rsidRPr="0061663E" w:rsidRDefault="00343B13" w:rsidP="0061663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GB"/>
              </w:rPr>
            </w:pPr>
          </w:p>
        </w:tc>
      </w:tr>
      <w:tr w:rsidR="00343B13" w:rsidRPr="0061663E" w:rsidTr="0061663E">
        <w:tc>
          <w:tcPr>
            <w:tcW w:w="3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ტუბერკულოზის</w:t>
            </w:r>
            <w:r w:rsidRPr="0061663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მკურნალობისას ქირურგიული ჩარევისათვის</w:t>
            </w:r>
            <w:r w:rsidRPr="0061663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გამოყენებული</w:t>
            </w:r>
            <w:r w:rsidRPr="0061663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მასალები და აღჭურვილობა</w:t>
            </w:r>
          </w:p>
        </w:tc>
        <w:tc>
          <w:tcPr>
            <w:tcW w:w="5881" w:type="dxa"/>
            <w:tcBorders>
              <w:top w:val="single" w:sz="8" w:space="0" w:color="4F81BD"/>
              <w:bottom w:val="single" w:sz="8" w:space="0" w:color="4F81BD"/>
            </w:tcBorders>
          </w:tcPr>
          <w:p w:rsidR="00343B13" w:rsidRPr="0061663E" w:rsidRDefault="00343B13" w:rsidP="0061663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საოპერაციო</w:t>
            </w:r>
            <w:r w:rsidR="007B7980"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ში:</w:t>
            </w:r>
          </w:p>
          <w:p w:rsidR="00343B13" w:rsidRPr="0061663E" w:rsidRDefault="00343B13" w:rsidP="0061663E">
            <w:pPr>
              <w:spacing w:after="0" w:line="240" w:lineRule="auto"/>
              <w:jc w:val="both"/>
              <w:textAlignment w:val="top"/>
              <w:rPr>
                <w:rFonts w:ascii="Sylfaen" w:eastAsia="Times New Roman" w:hAnsi="Sylfaen" w:cs="Arial"/>
                <w:color w:val="888888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ცენტრალური</w:t>
            </w:r>
            <w:r w:rsidRPr="0061663E">
              <w:rPr>
                <w:rFonts w:ascii="Sylfaen" w:eastAsia="Times New Roman" w:hAnsi="Sylfaen" w:cs="Arial"/>
                <w:color w:val="333333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კონდიცირება</w:t>
            </w:r>
            <w:r w:rsidRPr="0061663E">
              <w:rPr>
                <w:rFonts w:ascii="Sylfaen" w:eastAsia="Times New Roman" w:hAnsi="Sylfaen" w:cs="Arial"/>
                <w:color w:val="333333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ჰაერის  ნაკადის</w:t>
            </w:r>
            <w:r w:rsidRPr="0061663E">
              <w:rPr>
                <w:rFonts w:ascii="Sylfaen" w:eastAsia="Times New Roman" w:hAnsi="Sylfaen" w:cs="Arial"/>
                <w:color w:val="333333"/>
                <w:sz w:val="20"/>
                <w:szCs w:val="20"/>
                <w:lang w:val="ka-GE"/>
              </w:rPr>
              <w:t xml:space="preserve">  100%  </w:t>
            </w:r>
            <w:r w:rsidRPr="0061663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გაცვლით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Style w:val="Heading1Char"/>
                <w:rFonts w:ascii="Sylfaen" w:eastAsia="Calibri" w:hAnsi="Sylfaen" w:cs="Sylfaen"/>
                <w:color w:val="333333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ანესთეზიის</w:t>
            </w:r>
            <w:r w:rsidRPr="0061663E">
              <w:rPr>
                <w:rFonts w:ascii="Sylfaen" w:eastAsia="Times New Roman" w:hAnsi="Sylfaen" w:cs="Arial"/>
                <w:color w:val="333333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დანადგარები (ხელოვნური ვენტილაციის აპარატები)</w:t>
            </w:r>
            <w:r w:rsidRPr="0061663E">
              <w:rPr>
                <w:rFonts w:ascii="Sylfaen" w:eastAsia="Times New Roman" w:hAnsi="Sylfaen" w:cs="Arial"/>
                <w:color w:val="333333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ერთჯერადი</w:t>
            </w:r>
            <w:r w:rsidRPr="0061663E">
              <w:rPr>
                <w:rFonts w:ascii="Sylfaen" w:eastAsia="Times New Roman" w:hAnsi="Sylfaen" w:cs="Arial"/>
                <w:color w:val="333333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ანესთეზიის</w:t>
            </w:r>
            <w:r w:rsidRPr="0061663E">
              <w:rPr>
                <w:rFonts w:ascii="Sylfaen" w:eastAsia="Times New Roman" w:hAnsi="Sylfaen" w:cs="Arial"/>
                <w:color w:val="333333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სქემებით</w:t>
            </w:r>
          </w:p>
          <w:p w:rsidR="00343B13" w:rsidRPr="0061663E" w:rsidRDefault="00343B13" w:rsidP="0061663E">
            <w:pPr>
              <w:spacing w:after="0" w:line="240" w:lineRule="auto"/>
              <w:jc w:val="both"/>
              <w:textAlignment w:val="top"/>
              <w:rPr>
                <w:rFonts w:ascii="Sylfaen" w:eastAsia="Times New Roman" w:hAnsi="Sylfaen" w:cs="Arial"/>
                <w:color w:val="888888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 w:cs="Arial"/>
                <w:color w:val="333333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eastAsia="Times New Roman" w:hAnsi="Sylfaen" w:cs="Arial"/>
                <w:color w:val="333333"/>
                <w:sz w:val="20"/>
                <w:szCs w:val="20"/>
                <w:lang w:val="ka-GE"/>
              </w:rPr>
              <w:t xml:space="preserve">Heppa </w:t>
            </w:r>
            <w:r w:rsidRPr="0061663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ფილტრები</w:t>
            </w:r>
            <w:r w:rsidRPr="0061663E">
              <w:rPr>
                <w:rFonts w:ascii="Sylfaen" w:eastAsia="Times New Roman" w:hAnsi="Sylfaen" w:cs="Arial"/>
                <w:color w:val="333333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ანესთეზიის</w:t>
            </w:r>
            <w:r w:rsidRPr="0061663E">
              <w:rPr>
                <w:rFonts w:ascii="Sylfaen" w:eastAsia="Times New Roman" w:hAnsi="Sylfaen" w:cs="Arial"/>
                <w:color w:val="333333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სქემებში</w:t>
            </w:r>
          </w:p>
          <w:p w:rsidR="00343B13" w:rsidRPr="0061663E" w:rsidRDefault="00343B13" w:rsidP="0061663E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Style w:val="Heading1Char"/>
                <w:rFonts w:ascii="Sylfaen" w:eastAsia="Calibri" w:hAnsi="Sylfaen" w:cs="Sylfaen"/>
                <w:color w:val="333333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Style w:val="hps"/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ორსანათურიანი </w:t>
            </w: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ენდოტრაქეალური </w:t>
            </w:r>
            <w:r w:rsidRPr="0061663E">
              <w:rPr>
                <w:rStyle w:val="hps"/>
                <w:rFonts w:ascii="Sylfaen" w:hAnsi="Sylfaen" w:cs="Sylfaen"/>
                <w:color w:val="333333"/>
                <w:sz w:val="20"/>
                <w:szCs w:val="20"/>
                <w:lang w:val="ka-GE"/>
              </w:rPr>
              <w:t>მილები</w:t>
            </w:r>
          </w:p>
          <w:p w:rsidR="00343B13" w:rsidRPr="0061663E" w:rsidRDefault="00343B13" w:rsidP="0061663E">
            <w:pPr>
              <w:spacing w:after="0" w:line="240" w:lineRule="auto"/>
              <w:jc w:val="both"/>
              <w:textAlignment w:val="top"/>
              <w:rPr>
                <w:rFonts w:ascii="Sylfaen" w:eastAsia="Times New Roman" w:hAnsi="Sylfaen" w:cs="Arial"/>
                <w:color w:val="888888"/>
                <w:sz w:val="20"/>
                <w:szCs w:val="20"/>
                <w:lang w:val="ka-GE"/>
              </w:rPr>
            </w:pPr>
            <w:r w:rsidRPr="0061663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პედიატრიული ფიბრობრონქოსკოპი </w:t>
            </w:r>
            <w:r w:rsidRPr="0061663E">
              <w:rPr>
                <w:rStyle w:val="hps"/>
                <w:rFonts w:ascii="Sylfaen" w:hAnsi="Sylfaen" w:cs="Sylfaen"/>
                <w:color w:val="333333"/>
                <w:sz w:val="20"/>
                <w:szCs w:val="20"/>
                <w:lang w:val="ka-GE"/>
              </w:rPr>
              <w:t>ორ–</w:t>
            </w:r>
            <w:r w:rsidRPr="0061663E">
              <w:rPr>
                <w:rFonts w:ascii="Sylfaen" w:hAnsi="Sylfaen" w:cs="Arial"/>
                <w:color w:val="333333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Style w:val="hps"/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სანათურიანი </w:t>
            </w: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ენდოტრაქეალური </w:t>
            </w:r>
            <w:r w:rsidRPr="0061663E">
              <w:rPr>
                <w:rStyle w:val="hps"/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მილის </w:t>
            </w:r>
            <w:r w:rsidRPr="0061663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პოზიციის კონტროლისათვის</w:t>
            </w:r>
          </w:p>
          <w:p w:rsidR="00343B13" w:rsidRPr="0061663E" w:rsidRDefault="00343B13" w:rsidP="0061663E">
            <w:pPr>
              <w:spacing w:after="0" w:line="240" w:lineRule="auto"/>
              <w:jc w:val="both"/>
              <w:textAlignment w:val="top"/>
              <w:rPr>
                <w:rFonts w:ascii="Sylfaen" w:eastAsia="Times New Roman" w:hAnsi="Sylfaen" w:cs="Arial"/>
                <w:color w:val="888888"/>
                <w:sz w:val="20"/>
                <w:szCs w:val="20"/>
                <w:lang w:val="ka-GE"/>
              </w:rPr>
            </w:pP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>უსაფრთხოების უნივერსალური ზომების დაცვა: ბახილები, ორმაგი ხელთათმანები, დამცავი სათვალეები, და სხვ</w:t>
            </w:r>
          </w:p>
          <w:p w:rsidR="00343B13" w:rsidRPr="0061663E" w:rsidRDefault="00343B13" w:rsidP="0061663E">
            <w:pPr>
              <w:spacing w:after="0" w:line="240" w:lineRule="auto"/>
              <w:jc w:val="both"/>
              <w:textAlignment w:val="top"/>
              <w:rPr>
                <w:rFonts w:ascii="Sylfaen" w:eastAsia="Times New Roman" w:hAnsi="Sylfaen" w:cs="Arial"/>
                <w:color w:val="888888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MDR-TB </w:t>
            </w:r>
            <w:r w:rsidRPr="0061663E">
              <w:rPr>
                <w:rFonts w:ascii="Sylfaen" w:eastAsia="Times New Roman" w:hAnsi="Sylfaen" w:cs="Arial"/>
                <w:color w:val="333333"/>
                <w:sz w:val="20"/>
                <w:szCs w:val="20"/>
                <w:lang w:val="ka-GE"/>
              </w:rPr>
              <w:t xml:space="preserve"> </w:t>
            </w:r>
            <w:r w:rsidR="0061663E">
              <w:rPr>
                <w:rFonts w:ascii="Sylfaen" w:eastAsia="Times New Roman" w:hAnsi="Sylfaen" w:cs="Arial"/>
                <w:color w:val="333333"/>
                <w:sz w:val="20"/>
                <w:szCs w:val="20"/>
                <w:lang w:val="ka-GE"/>
              </w:rPr>
              <w:t>–ის შემთხვევაში N95 ტიპის ნიღ</w:t>
            </w:r>
            <w:r w:rsidRPr="0061663E">
              <w:rPr>
                <w:rFonts w:ascii="Sylfaen" w:eastAsia="Times New Roman" w:hAnsi="Sylfaen" w:cs="Arial"/>
                <w:color w:val="333333"/>
                <w:sz w:val="20"/>
                <w:szCs w:val="20"/>
                <w:lang w:val="ka-GE"/>
              </w:rPr>
              <w:t>ბები და საოპერაციოში სამედიცინო პერსონალის მინიმალური რაოდენობის ყოფნა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>კარდიომონიტორი, პულსოქსიმეტრი, CO2–ის განსაზღვრა, წნევის, პულსის, ეკგ–ს ინვაზიური და არაინვაზიური მეთოდებით განსაზღვრა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საოპერაციოს განათების სისტემა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ქირურგის თავზე დასამაგრებელი განათების წყარო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ნარჩენების უტილიზაციის სისტემა არსებული  პროტოკოლების მიხედვით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>ელექტროქირურგიული დანადგარი თავისი სათადარიგო სისტემებით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ვაკუუმ–ასპირაციის სისტემა</w:t>
            </w:r>
          </w:p>
          <w:p w:rsidR="00343B13" w:rsidRPr="0061663E" w:rsidRDefault="00343B13" w:rsidP="0061663E">
            <w:pPr>
              <w:tabs>
                <w:tab w:val="left" w:pos="13"/>
              </w:tabs>
              <w:spacing w:after="0" w:line="240" w:lineRule="auto"/>
              <w:ind w:left="13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აუცილებელი ქირურგიული ინსტრუმენტები და აპარატურა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ინსტრუმენტების ზოგადქირურგიული ნაკრები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ყველა ზომის გულმკერდის გამაგანიერებლები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>ნეკნების გადამჭრელები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ნეკნების რასპატორები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ბეჭის რეტრაქტორი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ფილტვის რეტრაქტორი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>ფილტვის დამჭერები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>არტერიის გრძელი დამჭერები – სწორი და მოხრილი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ნემსდამჭერი 2–3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>გრძელი მოხრილი დამჭერები არანაკლებ 6–სა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სისხლძარღვოვანი დამჭერები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>ბრონქიალური დამჭერები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ელექტრო–კაუტერის დანადგარი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>არგონის კოაგულატორი ან „ჰარმონიკის“ სკალპელი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ბრონქის ტაკვის დასახური სტეპლერები 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კანის და სისხძარღვების სტეპლერები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>ჰემოსტატური ღრუბელი 2–3ც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გულმკერდის დრენაჟები სხვადასხვა ზომის სადრენაჟო სისტემებით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>რიგიდული ბრონქოსკოპი ყველა ზომის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ფიბრობრონქოსკოპი</w:t>
            </w:r>
          </w:p>
          <w:p w:rsidR="00343B13" w:rsidRPr="0061663E" w:rsidRDefault="00343B13" w:rsidP="0061663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 ვიდეოთორაკოსკოპიული დანადგარი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43B13" w:rsidRPr="0061663E" w:rsidRDefault="00343B13" w:rsidP="0061663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სავალდებულო</w:t>
            </w:r>
          </w:p>
        </w:tc>
      </w:tr>
      <w:tr w:rsidR="00343B13" w:rsidRPr="0061663E" w:rsidTr="0061663E">
        <w:tc>
          <w:tcPr>
            <w:tcW w:w="3960" w:type="dxa"/>
          </w:tcPr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lastRenderedPageBreak/>
              <w:t>პოსტქირურგიული პერიოდის მართვისთვის რეკომენდებული მედიკამენტები, მასალები და აღჭურვილობა</w:t>
            </w:r>
          </w:p>
        </w:tc>
        <w:tc>
          <w:tcPr>
            <w:tcW w:w="5881" w:type="dxa"/>
          </w:tcPr>
          <w:p w:rsidR="00343B13" w:rsidRPr="0061663E" w:rsidRDefault="00343B13" w:rsidP="0061663E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b/>
                <w:sz w:val="20"/>
                <w:szCs w:val="20"/>
                <w:lang w:val="ka-GE"/>
              </w:rPr>
              <w:t>პოსტქირურგიული პერიოდის მართვა</w:t>
            </w:r>
          </w:p>
          <w:p w:rsidR="00343B13" w:rsidRPr="0061663E" w:rsidRDefault="00343B13" w:rsidP="0061663E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ოპერაციის შემდეგ ანტიტუბერკულოზური მკურნალობა უნდა გაგრძელდეს იგივე სქემებით რაც ოპერაციის წინ (ოპერაციული რეზექტატების მიკრობიოლოგიური კვლევის შედეგის გათვალისწინებით) </w:t>
            </w:r>
            <w:r w:rsidRPr="0061663E">
              <w:rPr>
                <w:rFonts w:ascii="Sylfaen" w:hAnsi="Sylfaen" w:cs="Sylfaen"/>
                <w:sz w:val="20"/>
                <w:szCs w:val="20"/>
                <w:lang w:val="ka-GE"/>
              </w:rPr>
              <w:t>არანაკლებ</w:t>
            </w:r>
            <w:r w:rsidRPr="0061663E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6 </w:t>
            </w:r>
            <w:r w:rsidRPr="0061663E">
              <w:rPr>
                <w:rFonts w:ascii="Sylfaen" w:hAnsi="Sylfaen" w:cs="Sylfaen"/>
                <w:sz w:val="20"/>
                <w:szCs w:val="20"/>
                <w:lang w:val="ka-GE"/>
              </w:rPr>
              <w:t>თვისა</w:t>
            </w:r>
            <w:r w:rsidRPr="0061663E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sz w:val="20"/>
                <w:szCs w:val="20"/>
                <w:lang w:val="ka-GE"/>
              </w:rPr>
              <w:t>სენსიტიური</w:t>
            </w:r>
            <w:r w:rsidRPr="0061663E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sz w:val="20"/>
                <w:szCs w:val="20"/>
                <w:lang w:val="ka-GE"/>
              </w:rPr>
              <w:t>ტუბერკულოზის</w:t>
            </w:r>
            <w:r w:rsidRPr="0061663E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sz w:val="20"/>
                <w:szCs w:val="20"/>
                <w:lang w:val="ka-GE"/>
              </w:rPr>
              <w:t>დროს,</w:t>
            </w: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61663E">
              <w:rPr>
                <w:rFonts w:ascii="Sylfaen" w:hAnsi="Sylfaen" w:cs="Sylfaen"/>
                <w:sz w:val="20"/>
                <w:szCs w:val="20"/>
                <w:lang w:val="ka-GE"/>
              </w:rPr>
              <w:t>არანაკლებ</w:t>
            </w:r>
            <w:r w:rsidRPr="0061663E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9 </w:t>
            </w:r>
            <w:r w:rsidRPr="0061663E">
              <w:rPr>
                <w:rFonts w:ascii="Sylfaen" w:hAnsi="Sylfaen" w:cs="Sylfaen"/>
                <w:sz w:val="20"/>
                <w:szCs w:val="20"/>
                <w:lang w:val="ka-GE"/>
              </w:rPr>
              <w:t>თვისა</w:t>
            </w:r>
            <w:r w:rsidRPr="0061663E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sz w:val="20"/>
                <w:szCs w:val="20"/>
                <w:lang w:val="ka-GE"/>
              </w:rPr>
              <w:t>პოლირეზისტენტული</w:t>
            </w: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sz w:val="20"/>
                <w:szCs w:val="20"/>
                <w:lang w:val="ka-GE"/>
              </w:rPr>
              <w:t>ტუბერკულოზის</w:t>
            </w:r>
            <w:r w:rsidRPr="0061663E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 და</w:t>
            </w: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61663E">
              <w:rPr>
                <w:rFonts w:ascii="Sylfaen" w:hAnsi="Sylfaen" w:cs="Sylfaen"/>
                <w:sz w:val="20"/>
                <w:szCs w:val="20"/>
                <w:lang w:val="ka-GE"/>
              </w:rPr>
              <w:t>არანაკლებ</w:t>
            </w:r>
            <w:r w:rsidRPr="0061663E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12 </w:t>
            </w:r>
            <w:r w:rsidRPr="0061663E">
              <w:rPr>
                <w:rFonts w:ascii="Sylfaen" w:hAnsi="Sylfaen" w:cs="Sylfaen"/>
                <w:sz w:val="20"/>
                <w:szCs w:val="20"/>
                <w:lang w:val="ka-GE"/>
              </w:rPr>
              <w:t>თვისა</w:t>
            </w:r>
            <w:r w:rsidRPr="0061663E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</w:t>
            </w:r>
            <w:r w:rsidRPr="0061663E">
              <w:rPr>
                <w:rFonts w:ascii="Sylfaen" w:hAnsi="Sylfaen" w:cs="Arial"/>
                <w:sz w:val="20"/>
                <w:szCs w:val="20"/>
                <w:lang w:val="ka-GE"/>
              </w:rPr>
              <w:t>M/XDR</w:t>
            </w:r>
            <w:r w:rsidRPr="0061663E">
              <w:rPr>
                <w:rFonts w:ascii="Sylfaen" w:hAnsi="Sylfaen" w:cs="AcadNusx"/>
                <w:sz w:val="20"/>
                <w:szCs w:val="20"/>
                <w:lang w:val="ka-GE"/>
              </w:rPr>
              <w:t>-</w:t>
            </w:r>
            <w:r w:rsidRPr="0061663E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 . ამ პერიოდში პაციენტთა მეთვალყურეობა უნდა განხორციელდეს ტუბ დისპანსერში საცხოვრებელი ადგილის მიხედვით.</w:t>
            </w:r>
          </w:p>
        </w:tc>
        <w:tc>
          <w:tcPr>
            <w:tcW w:w="1170" w:type="dxa"/>
          </w:tcPr>
          <w:p w:rsidR="00343B13" w:rsidRPr="0061663E" w:rsidRDefault="00343B13" w:rsidP="0061663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43B13" w:rsidRPr="0061663E" w:rsidTr="0061663E">
        <w:tc>
          <w:tcPr>
            <w:tcW w:w="3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61663E"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  <w:t>პაციენტის</w:t>
            </w:r>
            <w:proofErr w:type="spellEnd"/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1663E"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  <w:t>საგანმანათ</w:t>
            </w:r>
            <w:r w:rsidRPr="0061663E"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  <w:softHyphen/>
              <w:t>ლებლო</w:t>
            </w:r>
            <w:proofErr w:type="spellEnd"/>
            <w:r w:rsidRPr="0061663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1663E"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  <w:t>მასალები</w:t>
            </w:r>
            <w:proofErr w:type="spellEnd"/>
          </w:p>
        </w:tc>
        <w:tc>
          <w:tcPr>
            <w:tcW w:w="5881" w:type="dxa"/>
            <w:tcBorders>
              <w:top w:val="single" w:sz="8" w:space="0" w:color="4F81BD"/>
              <w:bottom w:val="single" w:sz="8" w:space="0" w:color="4F81BD"/>
            </w:tcBorders>
          </w:tcPr>
          <w:p w:rsidR="00343B13" w:rsidRPr="0061663E" w:rsidRDefault="00343B13" w:rsidP="006166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GB"/>
              </w:rPr>
            </w:pPr>
            <w:proofErr w:type="spellStart"/>
            <w:r w:rsidRPr="0061663E">
              <w:rPr>
                <w:rFonts w:ascii="Sylfaen" w:hAnsi="Sylfaen"/>
                <w:sz w:val="20"/>
                <w:szCs w:val="20"/>
                <w:lang w:val="en-GB"/>
              </w:rPr>
              <w:t>პაციენტის</w:t>
            </w:r>
            <w:proofErr w:type="spellEnd"/>
            <w:r w:rsidRPr="0061663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1663E">
              <w:rPr>
                <w:rFonts w:ascii="Sylfaen" w:hAnsi="Sylfaen"/>
                <w:sz w:val="20"/>
                <w:szCs w:val="20"/>
                <w:lang w:val="en-GB"/>
              </w:rPr>
              <w:t>ინფორმირება</w:t>
            </w:r>
            <w:proofErr w:type="spellEnd"/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43B13" w:rsidRPr="0061663E" w:rsidRDefault="00343B13" w:rsidP="0061663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GB"/>
              </w:rPr>
            </w:pPr>
          </w:p>
        </w:tc>
      </w:tr>
    </w:tbl>
    <w:p w:rsidR="00343B13" w:rsidRPr="000577D3" w:rsidRDefault="00343B13" w:rsidP="007B7980">
      <w:pPr>
        <w:spacing w:after="0"/>
        <w:ind w:left="360"/>
        <w:rPr>
          <w:rFonts w:ascii="Sylfaen" w:hAnsi="Sylfaen"/>
        </w:rPr>
      </w:pPr>
    </w:p>
    <w:p w:rsidR="00343B13" w:rsidRPr="008666D1" w:rsidRDefault="00343B13" w:rsidP="007B7980">
      <w:pPr>
        <w:rPr>
          <w:rFonts w:ascii="Sylfaen" w:hAnsi="Sylfaen"/>
          <w:lang w:val="ka-GE"/>
        </w:rPr>
      </w:pPr>
    </w:p>
    <w:p w:rsidR="001663BE" w:rsidRDefault="001663BE" w:rsidP="007B7980">
      <w:pPr>
        <w:spacing w:line="240" w:lineRule="auto"/>
      </w:pPr>
    </w:p>
    <w:sectPr w:rsidR="001663BE" w:rsidSect="001B3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B9" w:rsidRDefault="00A950B9" w:rsidP="00FD46CF">
      <w:pPr>
        <w:spacing w:after="0" w:line="240" w:lineRule="auto"/>
      </w:pPr>
      <w:r>
        <w:separator/>
      </w:r>
    </w:p>
  </w:endnote>
  <w:endnote w:type="continuationSeparator" w:id="0">
    <w:p w:rsidR="00A950B9" w:rsidRDefault="00A950B9" w:rsidP="00FD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Helvetica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ANME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HMPS+FranklinGothic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FQHI+A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Condensed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PremrPro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B9" w:rsidRDefault="00A950B9" w:rsidP="00FD46CF">
      <w:pPr>
        <w:spacing w:after="0" w:line="240" w:lineRule="auto"/>
      </w:pPr>
      <w:r>
        <w:separator/>
      </w:r>
    </w:p>
  </w:footnote>
  <w:footnote w:type="continuationSeparator" w:id="0">
    <w:p w:rsidR="00A950B9" w:rsidRDefault="00A950B9" w:rsidP="00FD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FAC"/>
    <w:multiLevelType w:val="multilevel"/>
    <w:tmpl w:val="72188DC4"/>
    <w:lvl w:ilvl="0">
      <w:start w:val="1"/>
      <w:numFmt w:val="bullet"/>
      <w:pStyle w:val="Bulletindent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>
    <w:nsid w:val="156F658E"/>
    <w:multiLevelType w:val="hybridMultilevel"/>
    <w:tmpl w:val="B51EB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F0BAF"/>
    <w:multiLevelType w:val="hybridMultilevel"/>
    <w:tmpl w:val="78745648"/>
    <w:lvl w:ilvl="0" w:tplc="D2FEE4E4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color w:val="365F9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8549D"/>
    <w:multiLevelType w:val="hybridMultilevel"/>
    <w:tmpl w:val="26F83ECC"/>
    <w:lvl w:ilvl="0" w:tplc="48D6A2D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1E16E28"/>
    <w:multiLevelType w:val="multilevel"/>
    <w:tmpl w:val="6354F8B0"/>
    <w:lvl w:ilvl="0">
      <w:start w:val="1"/>
      <w:numFmt w:val="decimal"/>
      <w:pStyle w:val="Bulletinden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2085124"/>
    <w:multiLevelType w:val="hybridMultilevel"/>
    <w:tmpl w:val="EF2E7A66"/>
    <w:lvl w:ilvl="0" w:tplc="3AE86A8C">
      <w:numFmt w:val="bullet"/>
      <w:lvlText w:val="•"/>
      <w:lvlJc w:val="left"/>
      <w:pPr>
        <w:ind w:left="72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right="1512" w:hanging="432"/>
      </w:pPr>
      <w:rPr>
        <w:rFonts w:ascii="Wingdings" w:hAnsi="Wingdings" w:hint="default"/>
        <w:sz w:val="16"/>
      </w:rPr>
    </w:lvl>
  </w:abstractNum>
  <w:abstractNum w:abstractNumId="7">
    <w:nsid w:val="2B186A3F"/>
    <w:multiLevelType w:val="hybridMultilevel"/>
    <w:tmpl w:val="6D7ED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9264B8"/>
    <w:multiLevelType w:val="hybridMultilevel"/>
    <w:tmpl w:val="792ADFD4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>
    <w:nsid w:val="390D667C"/>
    <w:multiLevelType w:val="hybridMultilevel"/>
    <w:tmpl w:val="BC82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B5B82"/>
    <w:multiLevelType w:val="hybridMultilevel"/>
    <w:tmpl w:val="F208A68A"/>
    <w:lvl w:ilvl="0" w:tplc="498289F6">
      <w:start w:val="1"/>
      <w:numFmt w:val="decimal"/>
      <w:lvlText w:val="R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A1ABE"/>
    <w:multiLevelType w:val="singleLevel"/>
    <w:tmpl w:val="B686D922"/>
    <w:lvl w:ilvl="0">
      <w:start w:val="1"/>
      <w:numFmt w:val="bullet"/>
      <w:pStyle w:val="Bullet12-1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</w:abstractNum>
  <w:abstractNum w:abstractNumId="12">
    <w:nsid w:val="611227B5"/>
    <w:multiLevelType w:val="hybridMultilevel"/>
    <w:tmpl w:val="DD861FAE"/>
    <w:lvl w:ilvl="0" w:tplc="1B74770E">
      <w:start w:val="1"/>
      <w:numFmt w:val="decimal"/>
      <w:pStyle w:val="Numbered11-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D2091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6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75F33154"/>
    <w:multiLevelType w:val="hybridMultilevel"/>
    <w:tmpl w:val="29D8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right="1512" w:hanging="432"/>
      </w:pPr>
      <w:rPr>
        <w:b/>
        <w:i w:val="0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5"/>
  </w:num>
  <w:num w:numId="5">
    <w:abstractNumId w:val="10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"/>
  </w:num>
  <w:num w:numId="14">
    <w:abstractNumId w:val="2"/>
  </w:num>
  <w:num w:numId="15">
    <w:abstractNumId w:val="3"/>
  </w:num>
  <w:num w:numId="1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CF"/>
    <w:rsid w:val="000B530B"/>
    <w:rsid w:val="00121174"/>
    <w:rsid w:val="00147CA3"/>
    <w:rsid w:val="001663BE"/>
    <w:rsid w:val="00187125"/>
    <w:rsid w:val="001B3DB0"/>
    <w:rsid w:val="001C5B97"/>
    <w:rsid w:val="001E290A"/>
    <w:rsid w:val="00283A6B"/>
    <w:rsid w:val="00317BB2"/>
    <w:rsid w:val="00343B13"/>
    <w:rsid w:val="00366253"/>
    <w:rsid w:val="00395C48"/>
    <w:rsid w:val="003C6A1F"/>
    <w:rsid w:val="00434836"/>
    <w:rsid w:val="00476F9B"/>
    <w:rsid w:val="0049759C"/>
    <w:rsid w:val="005A6C05"/>
    <w:rsid w:val="005E3FFF"/>
    <w:rsid w:val="0061663E"/>
    <w:rsid w:val="00790A24"/>
    <w:rsid w:val="007B4DE4"/>
    <w:rsid w:val="007B7980"/>
    <w:rsid w:val="00936023"/>
    <w:rsid w:val="00A950B9"/>
    <w:rsid w:val="00BD48D4"/>
    <w:rsid w:val="00BF5104"/>
    <w:rsid w:val="00CC5995"/>
    <w:rsid w:val="00CD46A1"/>
    <w:rsid w:val="00D96A0E"/>
    <w:rsid w:val="00F06AE3"/>
    <w:rsid w:val="00F86829"/>
    <w:rsid w:val="00FD46CF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6CF"/>
    <w:pPr>
      <w:keepNext/>
      <w:keepLines/>
      <w:numPr>
        <w:numId w:val="1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6CF"/>
    <w:pPr>
      <w:keepNext/>
      <w:keepLines/>
      <w:numPr>
        <w:ilvl w:val="1"/>
        <w:numId w:val="1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6CF"/>
    <w:pPr>
      <w:keepNext/>
      <w:keepLines/>
      <w:numPr>
        <w:ilvl w:val="2"/>
        <w:numId w:val="1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46CF"/>
    <w:pPr>
      <w:keepNext/>
      <w:keepLines/>
      <w:numPr>
        <w:ilvl w:val="3"/>
        <w:numId w:val="11"/>
      </w:numPr>
      <w:spacing w:before="200" w:after="0"/>
      <w:ind w:left="864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46CF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46CF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46CF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D46CF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D46CF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6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46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6CF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D46CF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D46CF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D46CF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D46C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D46CF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D46C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umberedheading2">
    <w:name w:val="Numbered heading 2"/>
    <w:basedOn w:val="Heading2"/>
    <w:next w:val="Normal"/>
    <w:rsid w:val="00FD46CF"/>
    <w:pPr>
      <w:numPr>
        <w:ilvl w:val="0"/>
        <w:numId w:val="0"/>
      </w:numPr>
      <w:spacing w:line="360" w:lineRule="auto"/>
      <w:ind w:left="1713" w:hanging="864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FD46C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FD46CF"/>
    <w:rPr>
      <w:rFonts w:ascii="Calibri" w:eastAsia="Times New Roman" w:hAnsi="Calibri" w:cs="Times New Roman"/>
    </w:rPr>
  </w:style>
  <w:style w:type="paragraph" w:customStyle="1" w:styleId="Default">
    <w:name w:val="Default"/>
    <w:rsid w:val="00FD46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D46C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D46CF"/>
    <w:pPr>
      <w:spacing w:after="100"/>
    </w:pPr>
    <w:rPr>
      <w:rFonts w:ascii="Calibri" w:eastAsia="Times New Roman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FD46CF"/>
    <w:pPr>
      <w:tabs>
        <w:tab w:val="left" w:pos="360"/>
        <w:tab w:val="left" w:pos="450"/>
        <w:tab w:val="left" w:pos="630"/>
        <w:tab w:val="left" w:pos="880"/>
        <w:tab w:val="right" w:leader="dot" w:pos="9630"/>
      </w:tabs>
      <w:spacing w:after="100" w:line="240" w:lineRule="auto"/>
      <w:ind w:left="220"/>
      <w:jc w:val="both"/>
    </w:pPr>
    <w:rPr>
      <w:rFonts w:ascii="Calibri" w:eastAsia="Times New Roman" w:hAnsi="Calibr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D46CF"/>
    <w:pPr>
      <w:spacing w:after="100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FD46CF"/>
    <w:pPr>
      <w:spacing w:after="100"/>
      <w:ind w:left="660"/>
    </w:pPr>
    <w:rPr>
      <w:rFonts w:ascii="Calibri" w:eastAsia="Times New Roman" w:hAnsi="Calibri" w:cs="Times New Roman"/>
      <w:lang w:val="ru-RU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FD46CF"/>
    <w:pPr>
      <w:spacing w:after="100"/>
      <w:ind w:left="880"/>
    </w:pPr>
    <w:rPr>
      <w:rFonts w:ascii="Calibri" w:eastAsia="Times New Roman" w:hAnsi="Calibri" w:cs="Times New Roman"/>
      <w:lang w:val="ru-RU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FD46CF"/>
    <w:pPr>
      <w:spacing w:after="100"/>
      <w:ind w:left="1100"/>
    </w:pPr>
    <w:rPr>
      <w:rFonts w:ascii="Calibri" w:eastAsia="Times New Roman" w:hAnsi="Calibri" w:cs="Times New Roman"/>
      <w:lang w:val="ru-RU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FD46CF"/>
    <w:pPr>
      <w:spacing w:after="100"/>
      <w:ind w:left="1320"/>
    </w:pPr>
    <w:rPr>
      <w:rFonts w:ascii="Calibri" w:eastAsia="Times New Roman" w:hAnsi="Calibri" w:cs="Times New Roman"/>
      <w:lang w:val="ru-RU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FD46CF"/>
    <w:pPr>
      <w:spacing w:after="100"/>
      <w:ind w:left="1540"/>
    </w:pPr>
    <w:rPr>
      <w:rFonts w:ascii="Calibri" w:eastAsia="Times New Roman" w:hAnsi="Calibri" w:cs="Times New Roman"/>
      <w:lang w:val="ru-RU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FD46CF"/>
    <w:pPr>
      <w:spacing w:after="100"/>
      <w:ind w:left="1760"/>
    </w:pPr>
    <w:rPr>
      <w:rFonts w:ascii="Calibri" w:eastAsia="Times New Roman" w:hAnsi="Calibri" w:cs="Times New Roman"/>
      <w:lang w:val="ru-RU" w:eastAsia="ru-RU"/>
    </w:rPr>
  </w:style>
  <w:style w:type="character" w:styleId="Hyperlink">
    <w:name w:val="Hyperlink"/>
    <w:uiPriority w:val="99"/>
    <w:unhideWhenUsed/>
    <w:rsid w:val="00FD46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6C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CF"/>
    <w:rPr>
      <w:rFonts w:ascii="Tahoma" w:eastAsia="Times New Roman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46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D46C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D46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D46CF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FD46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D46C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46C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unhideWhenUsed/>
    <w:rsid w:val="00FD46C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D46CF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FD46CF"/>
    <w:rPr>
      <w:vertAlign w:val="superscript"/>
    </w:rPr>
  </w:style>
  <w:style w:type="character" w:customStyle="1" w:styleId="A14">
    <w:name w:val="A14"/>
    <w:uiPriority w:val="99"/>
    <w:rsid w:val="00FD46CF"/>
    <w:rPr>
      <w:rFonts w:cs="Minion Pro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rsid w:val="00FD4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46CF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Base">
    <w:name w:val="Heading Base"/>
    <w:basedOn w:val="BodyText"/>
    <w:next w:val="BodyText"/>
    <w:rsid w:val="00FD46CF"/>
    <w:pPr>
      <w:keepNext/>
      <w:keepLines/>
      <w:spacing w:line="220" w:lineRule="atLeast"/>
      <w:jc w:val="both"/>
    </w:pPr>
    <w:rPr>
      <w:rFonts w:ascii="Arial" w:hAnsi="Arial"/>
      <w:b w:val="0"/>
      <w:noProof/>
      <w:spacing w:val="-10"/>
      <w:kern w:val="20"/>
      <w:sz w:val="16"/>
      <w:szCs w:val="20"/>
      <w:lang w:val="en-GB"/>
    </w:rPr>
  </w:style>
  <w:style w:type="paragraph" w:styleId="BodyText">
    <w:name w:val="Body Text"/>
    <w:basedOn w:val="Normal"/>
    <w:link w:val="BodyTextChar"/>
    <w:rsid w:val="00FD46CF"/>
    <w:pPr>
      <w:spacing w:after="0" w:line="240" w:lineRule="auto"/>
    </w:pPr>
    <w:rPr>
      <w:rFonts w:ascii="AcadNusx" w:eastAsia="Times New Roman" w:hAnsi="AcadNusx" w:cs="Times New Roman"/>
      <w:b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FD46CF"/>
    <w:rPr>
      <w:rFonts w:ascii="AcadNusx" w:eastAsia="Times New Roman" w:hAnsi="AcadNusx" w:cs="Times New Roman"/>
      <w:b/>
      <w:sz w:val="28"/>
      <w:szCs w:val="24"/>
    </w:rPr>
  </w:style>
  <w:style w:type="paragraph" w:styleId="BodyText2">
    <w:name w:val="Body Text 2"/>
    <w:basedOn w:val="Normal"/>
    <w:link w:val="BodyText2Char"/>
    <w:rsid w:val="00FD46CF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D46CF"/>
    <w:rPr>
      <w:rFonts w:ascii="AcadNusx" w:eastAsia="Times New Roman" w:hAnsi="AcadNusx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FD46CF"/>
    <w:pPr>
      <w:spacing w:after="0" w:line="240" w:lineRule="auto"/>
      <w:jc w:val="both"/>
    </w:pPr>
    <w:rPr>
      <w:rFonts w:ascii="AcadNusx" w:eastAsia="Times New Roman" w:hAnsi="AcadNusx" w:cs="Times New Roman"/>
      <w:b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FD46CF"/>
    <w:rPr>
      <w:rFonts w:ascii="AcadNusx" w:eastAsia="Times New Roman" w:hAnsi="AcadNusx" w:cs="Times New Roman"/>
      <w:b/>
      <w:sz w:val="24"/>
      <w:szCs w:val="24"/>
    </w:rPr>
  </w:style>
  <w:style w:type="character" w:styleId="FootnoteReference">
    <w:name w:val="footnote reference"/>
    <w:rsid w:val="00FD46CF"/>
    <w:rPr>
      <w:vertAlign w:val="superscript"/>
    </w:rPr>
  </w:style>
  <w:style w:type="character" w:customStyle="1" w:styleId="apple-style-span">
    <w:name w:val="apple-style-span"/>
    <w:basedOn w:val="DefaultParagraphFont"/>
    <w:rsid w:val="00FD46CF"/>
  </w:style>
  <w:style w:type="paragraph" w:customStyle="1" w:styleId="Pa23">
    <w:name w:val="Pa23"/>
    <w:basedOn w:val="Normal"/>
    <w:next w:val="Normal"/>
    <w:uiPriority w:val="99"/>
    <w:rsid w:val="00FD46CF"/>
    <w:pPr>
      <w:autoSpaceDE w:val="0"/>
      <w:autoSpaceDN w:val="0"/>
      <w:adjustRightInd w:val="0"/>
      <w:spacing w:after="0" w:line="161" w:lineRule="atLeast"/>
    </w:pPr>
    <w:rPr>
      <w:rFonts w:ascii="Helvetica Condensed" w:eastAsia="Times New Roman" w:hAnsi="Helvetica Condensed" w:cs="Times New Roman"/>
      <w:sz w:val="24"/>
      <w:szCs w:val="24"/>
    </w:rPr>
  </w:style>
  <w:style w:type="character" w:customStyle="1" w:styleId="A10">
    <w:name w:val="A10"/>
    <w:uiPriority w:val="99"/>
    <w:rsid w:val="00FD46CF"/>
    <w:rPr>
      <w:rFonts w:cs="Helvetica Condensed"/>
      <w:color w:val="000000"/>
      <w:sz w:val="9"/>
      <w:szCs w:val="9"/>
    </w:rPr>
  </w:style>
  <w:style w:type="paragraph" w:customStyle="1" w:styleId="Pa18">
    <w:name w:val="Pa18"/>
    <w:basedOn w:val="Normal"/>
    <w:next w:val="Normal"/>
    <w:rsid w:val="00FD46CF"/>
    <w:pPr>
      <w:autoSpaceDE w:val="0"/>
      <w:autoSpaceDN w:val="0"/>
      <w:adjustRightInd w:val="0"/>
      <w:spacing w:after="0" w:line="161" w:lineRule="atLeast"/>
    </w:pPr>
    <w:rPr>
      <w:rFonts w:ascii="Helvetica Condensed" w:eastAsia="Times New Roman" w:hAnsi="Helvetica Condensed" w:cs="Times New Roman"/>
      <w:sz w:val="24"/>
      <w:szCs w:val="24"/>
    </w:rPr>
  </w:style>
  <w:style w:type="paragraph" w:customStyle="1" w:styleId="Pa29">
    <w:name w:val="Pa29"/>
    <w:basedOn w:val="Normal"/>
    <w:next w:val="Normal"/>
    <w:uiPriority w:val="99"/>
    <w:rsid w:val="00FD46CF"/>
    <w:pPr>
      <w:autoSpaceDE w:val="0"/>
      <w:autoSpaceDN w:val="0"/>
      <w:adjustRightInd w:val="0"/>
      <w:spacing w:after="0" w:line="221" w:lineRule="atLeast"/>
    </w:pPr>
    <w:rPr>
      <w:rFonts w:ascii="Helvetica Condensed" w:eastAsia="Times New Roman" w:hAnsi="Helvetica Condensed" w:cs="Times New Roman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FD46CF"/>
    <w:pPr>
      <w:autoSpaceDE w:val="0"/>
      <w:autoSpaceDN w:val="0"/>
      <w:adjustRightInd w:val="0"/>
      <w:spacing w:after="0" w:line="191" w:lineRule="atLeast"/>
    </w:pPr>
    <w:rPr>
      <w:rFonts w:ascii="Helvetica Condensed" w:eastAsia="Times New Roman" w:hAnsi="Helvetica Condensed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5">
    <w:name w:val="Titre 5"/>
    <w:basedOn w:val="Normal"/>
    <w:next w:val="Normal"/>
    <w:rsid w:val="00FD46CF"/>
    <w:pPr>
      <w:autoSpaceDE w:val="0"/>
      <w:autoSpaceDN w:val="0"/>
      <w:adjustRightInd w:val="0"/>
      <w:spacing w:after="0" w:line="240" w:lineRule="auto"/>
    </w:pPr>
    <w:rPr>
      <w:rFonts w:ascii="IANMEB+TimesNewRoman" w:eastAsia="Times New Roman" w:hAnsi="IANMEB+TimesNewRoman" w:cs="IANMEB+TimesNewRoman"/>
      <w:sz w:val="24"/>
      <w:szCs w:val="24"/>
    </w:rPr>
  </w:style>
  <w:style w:type="paragraph" w:customStyle="1" w:styleId="Normal1">
    <w:name w:val="Normal+1"/>
    <w:basedOn w:val="Normal"/>
    <w:next w:val="Normal"/>
    <w:rsid w:val="00FD4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FD46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FD46CF"/>
    <w:rPr>
      <w:rFonts w:ascii="Calibri" w:eastAsia="Times New Roman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6C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46C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lainText">
    <w:name w:val="Plain Text"/>
    <w:basedOn w:val="Normal"/>
    <w:link w:val="PlainTextChar"/>
    <w:rsid w:val="00FD46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character" w:customStyle="1" w:styleId="PlainTextChar">
    <w:name w:val="Plain Text Char"/>
    <w:basedOn w:val="DefaultParagraphFont"/>
    <w:link w:val="PlainText"/>
    <w:rsid w:val="00FD46CF"/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paragraph" w:customStyle="1" w:styleId="AttentionLine">
    <w:name w:val="Attention Line"/>
    <w:basedOn w:val="Normal"/>
    <w:next w:val="Salutation"/>
    <w:rsid w:val="00FD46CF"/>
    <w:pPr>
      <w:spacing w:before="220" w:after="0" w:line="240" w:lineRule="auto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FD46CF"/>
    <w:pPr>
      <w:spacing w:before="220" w:after="220" w:line="240" w:lineRule="auto"/>
      <w:ind w:left="835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SalutationChar">
    <w:name w:val="Salutation Char"/>
    <w:basedOn w:val="DefaultParagraphFont"/>
    <w:link w:val="Salutation"/>
    <w:rsid w:val="00FD46CF"/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CcList">
    <w:name w:val="Cc List"/>
    <w:basedOn w:val="Normal"/>
    <w:rsid w:val="00FD46CF"/>
    <w:pPr>
      <w:keepLines/>
      <w:spacing w:after="0" w:line="240" w:lineRule="auto"/>
      <w:ind w:left="1195" w:hanging="360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Closing">
    <w:name w:val="Closing"/>
    <w:basedOn w:val="Normal"/>
    <w:next w:val="Signature"/>
    <w:link w:val="ClosingChar"/>
    <w:rsid w:val="00FD46CF"/>
    <w:pPr>
      <w:keepNext/>
      <w:spacing w:after="60" w:line="240" w:lineRule="auto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ClosingChar">
    <w:name w:val="Closing Char"/>
    <w:basedOn w:val="DefaultParagraphFont"/>
    <w:link w:val="Closing"/>
    <w:rsid w:val="00FD46CF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Signature">
    <w:name w:val="Signature"/>
    <w:basedOn w:val="Normal"/>
    <w:next w:val="Normal"/>
    <w:link w:val="SignatureChar"/>
    <w:rsid w:val="00FD46CF"/>
    <w:pPr>
      <w:keepNext/>
      <w:spacing w:before="880" w:after="0" w:line="240" w:lineRule="auto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FD46CF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Date">
    <w:name w:val="Date"/>
    <w:basedOn w:val="Normal"/>
    <w:next w:val="Normal"/>
    <w:link w:val="DateChar"/>
    <w:rsid w:val="00FD46CF"/>
    <w:pPr>
      <w:spacing w:after="260" w:line="220" w:lineRule="atLeast"/>
      <w:ind w:left="835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FD46CF"/>
    <w:rPr>
      <w:rFonts w:ascii="Tahoma" w:eastAsia="Times New Roman" w:hAnsi="Tahoma" w:cs="Times New Roman"/>
      <w:noProof/>
      <w:sz w:val="16"/>
      <w:szCs w:val="20"/>
      <w:lang w:val="en-GB"/>
    </w:rPr>
  </w:style>
  <w:style w:type="character" w:styleId="Emphasis">
    <w:name w:val="Emphasis"/>
    <w:uiPriority w:val="20"/>
    <w:qFormat/>
    <w:rsid w:val="00FD46CF"/>
    <w:rPr>
      <w:i/>
      <w:iCs/>
    </w:rPr>
  </w:style>
  <w:style w:type="paragraph" w:customStyle="1" w:styleId="Enclosure">
    <w:name w:val="Enclosure"/>
    <w:basedOn w:val="Normal"/>
    <w:next w:val="CcList"/>
    <w:rsid w:val="00FD46CF"/>
    <w:pPr>
      <w:keepNext/>
      <w:keepLines/>
      <w:spacing w:before="220" w:after="880" w:line="240" w:lineRule="auto"/>
      <w:ind w:left="835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InsideAddress">
    <w:name w:val="Inside Address"/>
    <w:basedOn w:val="Normal"/>
    <w:rsid w:val="00FD46CF"/>
    <w:pPr>
      <w:spacing w:after="0" w:line="240" w:lineRule="auto"/>
      <w:ind w:left="835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InsideAddressName">
    <w:name w:val="Inside Address Name"/>
    <w:basedOn w:val="InsideAddress"/>
    <w:next w:val="InsideAddress"/>
    <w:rsid w:val="00FD46CF"/>
  </w:style>
  <w:style w:type="paragraph" w:styleId="List">
    <w:name w:val="List"/>
    <w:basedOn w:val="BodyText"/>
    <w:rsid w:val="00FD46CF"/>
    <w:pPr>
      <w:spacing w:after="60"/>
      <w:ind w:left="998" w:hanging="431"/>
      <w:jc w:val="both"/>
    </w:pPr>
    <w:rPr>
      <w:rFonts w:ascii="Tahoma" w:hAnsi="Tahoma"/>
      <w:b w:val="0"/>
      <w:noProof/>
      <w:sz w:val="16"/>
      <w:szCs w:val="20"/>
      <w:lang w:val="en-GB"/>
    </w:rPr>
  </w:style>
  <w:style w:type="paragraph" w:styleId="ListBullet">
    <w:name w:val="List Bullet"/>
    <w:basedOn w:val="List"/>
    <w:rsid w:val="00FD46CF"/>
    <w:pPr>
      <w:numPr>
        <w:numId w:val="3"/>
      </w:numPr>
      <w:tabs>
        <w:tab w:val="clear" w:pos="1512"/>
        <w:tab w:val="left" w:pos="284"/>
      </w:tabs>
      <w:ind w:left="284" w:right="0" w:hanging="284"/>
    </w:pPr>
  </w:style>
  <w:style w:type="paragraph" w:styleId="ListNumber">
    <w:name w:val="List Number"/>
    <w:basedOn w:val="List"/>
    <w:rsid w:val="00FD46CF"/>
    <w:pPr>
      <w:numPr>
        <w:numId w:val="4"/>
      </w:numPr>
      <w:tabs>
        <w:tab w:val="clear" w:pos="1512"/>
        <w:tab w:val="num" w:pos="360"/>
      </w:tabs>
      <w:ind w:left="0" w:firstLine="0"/>
    </w:pPr>
  </w:style>
  <w:style w:type="paragraph" w:customStyle="1" w:styleId="MailingInstructions">
    <w:name w:val="Mailing Instructions"/>
    <w:basedOn w:val="Normal"/>
    <w:next w:val="InsideAddressName"/>
    <w:rsid w:val="00FD46CF"/>
    <w:pPr>
      <w:spacing w:before="220" w:after="0" w:line="240" w:lineRule="auto"/>
      <w:ind w:left="835"/>
      <w:jc w:val="both"/>
    </w:pPr>
    <w:rPr>
      <w:rFonts w:ascii="Tahoma" w:eastAsia="Times New Roman" w:hAnsi="Tahoma" w:cs="Times New Roman"/>
      <w:caps/>
      <w:noProof/>
      <w:sz w:val="16"/>
      <w:szCs w:val="20"/>
      <w:lang w:val="en-GB"/>
    </w:rPr>
  </w:style>
  <w:style w:type="character" w:styleId="PageNumber">
    <w:name w:val="page number"/>
    <w:basedOn w:val="DefaultParagraphFont"/>
    <w:rsid w:val="00FD46CF"/>
  </w:style>
  <w:style w:type="paragraph" w:customStyle="1" w:styleId="ReferenceInitials">
    <w:name w:val="Reference Initials"/>
    <w:basedOn w:val="Normal"/>
    <w:next w:val="Enclosure"/>
    <w:rsid w:val="00FD46CF"/>
    <w:pPr>
      <w:keepNext/>
      <w:keepLines/>
      <w:spacing w:before="220" w:after="0" w:line="240" w:lineRule="auto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ReferenceLine">
    <w:name w:val="Reference Line"/>
    <w:basedOn w:val="Normal"/>
    <w:next w:val="MailingInstructions"/>
    <w:rsid w:val="00FD46CF"/>
    <w:pPr>
      <w:spacing w:before="220" w:after="0" w:line="240" w:lineRule="auto"/>
      <w:ind w:left="835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ReturnAddress">
    <w:name w:val="Return Address"/>
    <w:basedOn w:val="Normal"/>
    <w:rsid w:val="00FD46CF"/>
    <w:pPr>
      <w:keepLines/>
      <w:framePr w:w="3413" w:h="1022" w:hRule="exact" w:hSpace="187" w:wrap="notBeside" w:vAnchor="page" w:hAnchor="page" w:xAlign="right" w:y="721" w:anchorLock="1"/>
      <w:spacing w:after="0" w:line="200" w:lineRule="atLeast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SignatureCompany">
    <w:name w:val="Signature Company"/>
    <w:basedOn w:val="Signature"/>
    <w:next w:val="ReferenceInitials"/>
    <w:rsid w:val="00FD46CF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FD46CF"/>
    <w:pPr>
      <w:spacing w:before="0"/>
    </w:pPr>
  </w:style>
  <w:style w:type="paragraph" w:customStyle="1" w:styleId="Slogan">
    <w:name w:val="Slogan"/>
    <w:basedOn w:val="Normal"/>
    <w:rsid w:val="00FD46CF"/>
    <w:pPr>
      <w:framePr w:w="5170" w:h="1685" w:hRule="exact" w:hSpace="187" w:vSpace="187" w:wrap="around" w:vAnchor="page" w:hAnchor="page" w:x="966" w:yAlign="bottom" w:anchorLock="1"/>
      <w:spacing w:after="0" w:line="240" w:lineRule="auto"/>
      <w:jc w:val="both"/>
    </w:pPr>
    <w:rPr>
      <w:rFonts w:ascii="Tahoma" w:eastAsia="Times New Roman" w:hAnsi="Tahoma" w:cs="Times New Roman"/>
      <w:i/>
      <w:noProof/>
      <w:spacing w:val="-6"/>
      <w:sz w:val="24"/>
      <w:szCs w:val="20"/>
      <w:lang w:val="en-GB"/>
    </w:rPr>
  </w:style>
  <w:style w:type="paragraph" w:customStyle="1" w:styleId="SubjectLine">
    <w:name w:val="Subject Line"/>
    <w:basedOn w:val="Normal"/>
    <w:next w:val="BodyText"/>
    <w:rsid w:val="00FD46CF"/>
    <w:pPr>
      <w:spacing w:after="220" w:line="240" w:lineRule="auto"/>
      <w:ind w:left="835"/>
      <w:jc w:val="both"/>
    </w:pPr>
    <w:rPr>
      <w:rFonts w:ascii="Arial" w:eastAsia="Times New Roman" w:hAnsi="Arial" w:cs="Times New Roman"/>
      <w:b/>
      <w:noProof/>
      <w:spacing w:val="-6"/>
      <w:sz w:val="18"/>
      <w:szCs w:val="20"/>
      <w:lang w:val="en-GB"/>
    </w:rPr>
  </w:style>
  <w:style w:type="paragraph" w:styleId="MessageHeader">
    <w:name w:val="Message Header"/>
    <w:basedOn w:val="Normal"/>
    <w:link w:val="MessageHeaderChar"/>
    <w:rsid w:val="00FD46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 w:cs="Times New Roman"/>
      <w:b/>
      <w:noProof/>
      <w:sz w:val="16"/>
      <w:szCs w:val="24"/>
      <w:lang w:val="en-GB"/>
    </w:rPr>
  </w:style>
  <w:style w:type="character" w:customStyle="1" w:styleId="MessageHeaderChar">
    <w:name w:val="Message Header Char"/>
    <w:basedOn w:val="DefaultParagraphFont"/>
    <w:link w:val="MessageHeader"/>
    <w:rsid w:val="00FD46CF"/>
    <w:rPr>
      <w:rFonts w:ascii="Arial" w:eastAsia="Times New Roman" w:hAnsi="Arial" w:cs="Times New Roman"/>
      <w:b/>
      <w:noProof/>
      <w:sz w:val="16"/>
      <w:szCs w:val="24"/>
      <w:shd w:val="pct20" w:color="auto" w:fill="auto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FD46CF"/>
    <w:pPr>
      <w:spacing w:after="0" w:line="240" w:lineRule="auto"/>
      <w:ind w:left="-360"/>
    </w:pPr>
    <w:rPr>
      <w:rFonts w:ascii="Arial" w:eastAsia="Times New Roman" w:hAnsi="Arial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D46CF"/>
    <w:rPr>
      <w:rFonts w:ascii="Arial" w:eastAsia="Times New Roman" w:hAnsi="Arial" w:cs="Times New Roman"/>
      <w:sz w:val="20"/>
      <w:szCs w:val="24"/>
    </w:rPr>
  </w:style>
  <w:style w:type="character" w:styleId="Strong">
    <w:name w:val="Strong"/>
    <w:uiPriority w:val="22"/>
    <w:qFormat/>
    <w:rsid w:val="00FD46CF"/>
    <w:rPr>
      <w:b/>
      <w:bCs/>
    </w:rPr>
  </w:style>
  <w:style w:type="paragraph" w:customStyle="1" w:styleId="Corpsdetexte2">
    <w:name w:val="Corps de texte 2"/>
    <w:basedOn w:val="Default"/>
    <w:next w:val="Default"/>
    <w:rsid w:val="00FD46CF"/>
    <w:rPr>
      <w:rFonts w:ascii="IANMEB+TimesNewRoman" w:hAnsi="IANMEB+TimesNewRoman" w:cs="IANMEB+TimesNewRoman"/>
      <w:color w:val="auto"/>
    </w:rPr>
  </w:style>
  <w:style w:type="paragraph" w:customStyle="1" w:styleId="Pa19">
    <w:name w:val="Pa19"/>
    <w:basedOn w:val="Default"/>
    <w:next w:val="Default"/>
    <w:rsid w:val="00FD46CF"/>
    <w:pPr>
      <w:spacing w:before="100" w:after="100"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4">
    <w:name w:val="Pa34"/>
    <w:basedOn w:val="Default"/>
    <w:next w:val="Default"/>
    <w:rsid w:val="00FD46CF"/>
    <w:pPr>
      <w:spacing w:after="100" w:line="16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49">
    <w:name w:val="Pa49"/>
    <w:basedOn w:val="Default"/>
    <w:next w:val="Default"/>
    <w:rsid w:val="00FD46CF"/>
    <w:pPr>
      <w:spacing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1">
    <w:name w:val="Pa31"/>
    <w:basedOn w:val="Default"/>
    <w:next w:val="Default"/>
    <w:rsid w:val="00FD46CF"/>
    <w:pPr>
      <w:spacing w:after="100" w:line="211" w:lineRule="atLeast"/>
    </w:pPr>
    <w:rPr>
      <w:rFonts w:ascii="ERFQHI+AGaramond-Bold" w:hAnsi="ERFQHI+AGaramond-Bold" w:cs="ERFQHI+AGaramond-Bold"/>
      <w:color w:val="auto"/>
    </w:rPr>
  </w:style>
  <w:style w:type="paragraph" w:customStyle="1" w:styleId="Pa1">
    <w:name w:val="Pa1"/>
    <w:basedOn w:val="Default"/>
    <w:next w:val="Default"/>
    <w:rsid w:val="00FD46CF"/>
    <w:pPr>
      <w:spacing w:line="211" w:lineRule="auto"/>
    </w:pPr>
    <w:rPr>
      <w:rFonts w:ascii="FranklinGothic-Book" w:hAnsi="FranklinGothic-Book" w:cs="FranklinGothic-Book"/>
      <w:color w:val="auto"/>
      <w:lang w:val="fr-FR" w:eastAsia="fr-FR"/>
    </w:rPr>
  </w:style>
  <w:style w:type="character" w:customStyle="1" w:styleId="header1">
    <w:name w:val="header1"/>
    <w:rsid w:val="00FD46CF"/>
    <w:rPr>
      <w:rFonts w:ascii="Verdana" w:hAnsi="Verdana" w:cs="Verdana"/>
      <w:b/>
      <w:bCs/>
      <w:color w:val="auto"/>
      <w:sz w:val="27"/>
      <w:szCs w:val="27"/>
    </w:rPr>
  </w:style>
  <w:style w:type="character" w:customStyle="1" w:styleId="subhead1">
    <w:name w:val="subhead1"/>
    <w:rsid w:val="00FD46CF"/>
    <w:rPr>
      <w:rFonts w:ascii="Verdana" w:hAnsi="Verdana" w:cs="Verdana"/>
      <w:b/>
      <w:bCs/>
      <w:color w:val="auto"/>
      <w:sz w:val="24"/>
      <w:szCs w:val="24"/>
    </w:rPr>
  </w:style>
  <w:style w:type="paragraph" w:customStyle="1" w:styleId="BodyText24">
    <w:name w:val="Body Text 24"/>
    <w:basedOn w:val="Default"/>
    <w:next w:val="Default"/>
    <w:rsid w:val="00FD46CF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paragraph" w:customStyle="1" w:styleId="BodyText21">
    <w:name w:val="Body Text 21"/>
    <w:basedOn w:val="Normal"/>
    <w:rsid w:val="00FD46CF"/>
    <w:pPr>
      <w:overflowPunct w:val="0"/>
      <w:autoSpaceDE w:val="0"/>
      <w:autoSpaceDN w:val="0"/>
      <w:adjustRightInd w:val="0"/>
      <w:spacing w:after="0" w:line="240" w:lineRule="auto"/>
      <w:ind w:left="480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2">
    <w:name w:val="Body Text 22"/>
    <w:basedOn w:val="Default"/>
    <w:next w:val="Default"/>
    <w:rsid w:val="00FD46CF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character" w:customStyle="1" w:styleId="CommentTextChar">
    <w:name w:val="Comment Text Char"/>
    <w:link w:val="CommentText"/>
    <w:uiPriority w:val="99"/>
    <w:rsid w:val="00FD46CF"/>
    <w:rPr>
      <w:rFonts w:ascii="Arial" w:eastAsia="SimSun" w:hAnsi="Arial" w:cs="Arial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FD46CF"/>
    <w:pPr>
      <w:spacing w:after="0" w:line="240" w:lineRule="auto"/>
    </w:pPr>
    <w:rPr>
      <w:rFonts w:ascii="Arial" w:eastAsia="SimSun" w:hAnsi="Arial" w:cs="Arial"/>
      <w:lang w:eastAsia="zh-CN"/>
    </w:rPr>
  </w:style>
  <w:style w:type="character" w:customStyle="1" w:styleId="CommentTextChar1">
    <w:name w:val="Comment Text Char1"/>
    <w:basedOn w:val="DefaultParagraphFont"/>
    <w:uiPriority w:val="99"/>
    <w:rsid w:val="00FD46CF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D46CF"/>
    <w:rPr>
      <w:rFonts w:ascii="Arial" w:eastAsia="SimSun" w:hAnsi="Arial" w:cs="Arial"/>
      <w:b/>
      <w:bCs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D46CF"/>
    <w:rPr>
      <w:b/>
      <w:bCs/>
      <w:lang w:eastAsia="fr-FR"/>
    </w:rPr>
  </w:style>
  <w:style w:type="character" w:customStyle="1" w:styleId="CommentSubjectChar1">
    <w:name w:val="Comment Subject Char1"/>
    <w:basedOn w:val="CommentTextChar1"/>
    <w:uiPriority w:val="99"/>
    <w:semiHidden/>
    <w:rsid w:val="00FD46CF"/>
    <w:rPr>
      <w:b/>
      <w:bCs/>
      <w:sz w:val="20"/>
      <w:szCs w:val="20"/>
    </w:rPr>
  </w:style>
  <w:style w:type="character" w:styleId="CommentReference">
    <w:name w:val="annotation reference"/>
    <w:uiPriority w:val="99"/>
    <w:unhideWhenUsed/>
    <w:rsid w:val="00FD46CF"/>
    <w:rPr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FD46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1">
    <w:name w:val="Light Shading1"/>
    <w:basedOn w:val="TableNormal"/>
    <w:uiPriority w:val="60"/>
    <w:rsid w:val="00FD46C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basedOn w:val="DefaultParagraphFont"/>
    <w:rsid w:val="00FD46CF"/>
  </w:style>
  <w:style w:type="table" w:customStyle="1" w:styleId="MediumShading1-Accent11">
    <w:name w:val="Medium Shading 1 - Accent 11"/>
    <w:basedOn w:val="TableNormal"/>
    <w:uiPriority w:val="63"/>
    <w:rsid w:val="00FD46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21">
    <w:name w:val="Pa21"/>
    <w:basedOn w:val="Normal"/>
    <w:next w:val="Normal"/>
    <w:uiPriority w:val="99"/>
    <w:rsid w:val="00FD46CF"/>
    <w:pPr>
      <w:autoSpaceDE w:val="0"/>
      <w:autoSpaceDN w:val="0"/>
      <w:adjustRightInd w:val="0"/>
      <w:spacing w:after="0" w:line="161" w:lineRule="atLeast"/>
    </w:pPr>
    <w:rPr>
      <w:rFonts w:ascii="Helvetica Condensed" w:eastAsia="Calibri" w:hAnsi="Helvetica Condensed" w:cs="Times New Roman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FD46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4">
    <w:name w:val="Pa4"/>
    <w:basedOn w:val="Default"/>
    <w:next w:val="Default"/>
    <w:uiPriority w:val="99"/>
    <w:rsid w:val="00FD46CF"/>
    <w:pPr>
      <w:spacing w:line="201" w:lineRule="atLeast"/>
    </w:pPr>
    <w:rPr>
      <w:rFonts w:ascii="Minion Pro" w:hAnsi="Minion Pro" w:cs="Times New Roman"/>
      <w:color w:val="auto"/>
    </w:rPr>
  </w:style>
  <w:style w:type="table" w:styleId="ColorfulList-Accent6">
    <w:name w:val="Colorful List Accent 6"/>
    <w:basedOn w:val="TableNormal"/>
    <w:uiPriority w:val="72"/>
    <w:rsid w:val="00FD46C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LightShading-Accent11">
    <w:name w:val="Light Shading - Accent 11"/>
    <w:basedOn w:val="TableNormal"/>
    <w:uiPriority w:val="60"/>
    <w:rsid w:val="00FD46CF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2">
    <w:name w:val="Pa2"/>
    <w:basedOn w:val="Default"/>
    <w:next w:val="Default"/>
    <w:uiPriority w:val="99"/>
    <w:rsid w:val="00FD46CF"/>
    <w:pPr>
      <w:spacing w:line="48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3">
    <w:name w:val="Pa3"/>
    <w:basedOn w:val="Default"/>
    <w:next w:val="Default"/>
    <w:uiPriority w:val="99"/>
    <w:rsid w:val="00FD46CF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40">
    <w:name w:val="Pa40"/>
    <w:basedOn w:val="Default"/>
    <w:next w:val="Default"/>
    <w:uiPriority w:val="99"/>
    <w:rsid w:val="00FD46CF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5">
    <w:name w:val="Pa25"/>
    <w:basedOn w:val="Default"/>
    <w:next w:val="Default"/>
    <w:uiPriority w:val="99"/>
    <w:rsid w:val="00FD46CF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6">
    <w:name w:val="Pa26"/>
    <w:basedOn w:val="Default"/>
    <w:next w:val="Default"/>
    <w:uiPriority w:val="99"/>
    <w:rsid w:val="00FD46CF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character" w:customStyle="1" w:styleId="A8">
    <w:name w:val="A8"/>
    <w:uiPriority w:val="99"/>
    <w:rsid w:val="00FD46CF"/>
    <w:rPr>
      <w:rFonts w:cs="Minion Pro"/>
      <w:color w:val="211D1E"/>
      <w:sz w:val="11"/>
      <w:szCs w:val="11"/>
    </w:rPr>
  </w:style>
  <w:style w:type="character" w:customStyle="1" w:styleId="A9">
    <w:name w:val="A9"/>
    <w:uiPriority w:val="99"/>
    <w:rsid w:val="00FD46CF"/>
    <w:rPr>
      <w:rFonts w:cs="Minion Pro"/>
      <w:color w:val="000000"/>
      <w:sz w:val="11"/>
      <w:szCs w:val="11"/>
    </w:rPr>
  </w:style>
  <w:style w:type="paragraph" w:customStyle="1" w:styleId="NICEnormal">
    <w:name w:val="NICE normal"/>
    <w:link w:val="NICEnormalChar"/>
    <w:rsid w:val="00FD46CF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NICEnormalChar">
    <w:name w:val="NICE normal Char"/>
    <w:link w:val="NICEnormal"/>
    <w:rsid w:val="00FD46CF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Numberedheading1">
    <w:name w:val="Numbered heading 1"/>
    <w:basedOn w:val="Heading1"/>
    <w:next w:val="NICEnormal"/>
    <w:rsid w:val="00FD46CF"/>
    <w:pPr>
      <w:numPr>
        <w:numId w:val="0"/>
      </w:numPr>
      <w:tabs>
        <w:tab w:val="num" w:pos="3403"/>
      </w:tabs>
      <w:spacing w:after="120" w:line="360" w:lineRule="auto"/>
      <w:ind w:left="3403" w:hanging="1134"/>
    </w:pPr>
    <w:rPr>
      <w:szCs w:val="24"/>
      <w:lang w:val="en-GB"/>
    </w:rPr>
  </w:style>
  <w:style w:type="paragraph" w:customStyle="1" w:styleId="Numberedheading3">
    <w:name w:val="Numbered heading 3"/>
    <w:basedOn w:val="Heading3"/>
    <w:next w:val="NICEnormal"/>
    <w:rsid w:val="00FD46CF"/>
    <w:pPr>
      <w:numPr>
        <w:ilvl w:val="0"/>
        <w:numId w:val="0"/>
      </w:numPr>
      <w:tabs>
        <w:tab w:val="num" w:pos="1134"/>
      </w:tabs>
      <w:spacing w:line="360" w:lineRule="auto"/>
      <w:ind w:left="1134" w:hanging="1134"/>
    </w:pPr>
    <w:rPr>
      <w:szCs w:val="24"/>
    </w:rPr>
  </w:style>
  <w:style w:type="paragraph" w:customStyle="1" w:styleId="Numberedlevel4text">
    <w:name w:val="Numbered level 4 text"/>
    <w:basedOn w:val="NICEnormal"/>
    <w:rsid w:val="00FD46CF"/>
    <w:pPr>
      <w:ind w:left="2880" w:hanging="360"/>
    </w:pPr>
  </w:style>
  <w:style w:type="paragraph" w:customStyle="1" w:styleId="Bulletindent2">
    <w:name w:val="Bullet indent 2"/>
    <w:basedOn w:val="NICEnormal"/>
    <w:rsid w:val="00FD46CF"/>
    <w:pPr>
      <w:numPr>
        <w:numId w:val="7"/>
      </w:numPr>
      <w:tabs>
        <w:tab w:val="clear" w:pos="1418"/>
        <w:tab w:val="num" w:pos="360"/>
      </w:tabs>
      <w:spacing w:after="0"/>
      <w:ind w:left="1702" w:hanging="360"/>
    </w:pPr>
  </w:style>
  <w:style w:type="paragraph" w:customStyle="1" w:styleId="Bulletindent1">
    <w:name w:val="Bullet indent 1"/>
    <w:basedOn w:val="NICEnormal"/>
    <w:rsid w:val="00FD46CF"/>
    <w:pPr>
      <w:numPr>
        <w:numId w:val="8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FD46CF"/>
    <w:pPr>
      <w:tabs>
        <w:tab w:val="num" w:pos="720"/>
      </w:tabs>
      <w:ind w:left="720" w:hanging="720"/>
    </w:pPr>
  </w:style>
  <w:style w:type="paragraph" w:customStyle="1" w:styleId="NICEnormalindented">
    <w:name w:val="NICE normal indented"/>
    <w:basedOn w:val="NICEnormal"/>
    <w:rsid w:val="00FD46CF"/>
    <w:pPr>
      <w:tabs>
        <w:tab w:val="left" w:pos="1134"/>
      </w:tabs>
      <w:ind w:left="1134"/>
    </w:pPr>
  </w:style>
  <w:style w:type="paragraph" w:styleId="Revision">
    <w:name w:val="Revision"/>
    <w:hidden/>
    <w:uiPriority w:val="99"/>
    <w:semiHidden/>
    <w:rsid w:val="00FD46CF"/>
    <w:pPr>
      <w:spacing w:after="0" w:line="240" w:lineRule="auto"/>
    </w:pPr>
    <w:rPr>
      <w:rFonts w:ascii="Calibri" w:eastAsia="Times New Roman" w:hAnsi="Calibri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FD46CF"/>
    <w:rPr>
      <w:rFonts w:ascii="Calibri" w:eastAsia="Times New Roman" w:hAnsi="Calibri" w:cs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6CF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FD46CF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FD46CF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6C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6CF"/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FD46CF"/>
    <w:rPr>
      <w:i/>
      <w:iCs/>
      <w:color w:val="808080"/>
    </w:rPr>
  </w:style>
  <w:style w:type="character" w:styleId="IntenseEmphasis">
    <w:name w:val="Intense Emphasis"/>
    <w:uiPriority w:val="21"/>
    <w:qFormat/>
    <w:rsid w:val="00FD46C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D46C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D46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D46CF"/>
    <w:rPr>
      <w:b/>
      <w:bCs/>
      <w:smallCaps/>
      <w:spacing w:val="5"/>
    </w:rPr>
  </w:style>
  <w:style w:type="paragraph" w:styleId="TableofFigures">
    <w:name w:val="table of figures"/>
    <w:basedOn w:val="Normal"/>
    <w:next w:val="Normal"/>
    <w:uiPriority w:val="99"/>
    <w:unhideWhenUsed/>
    <w:rsid w:val="00FD46CF"/>
    <w:pPr>
      <w:spacing w:after="0"/>
    </w:pPr>
    <w:rPr>
      <w:rFonts w:ascii="Calibri" w:eastAsia="Times New Roman" w:hAnsi="Calibri" w:cs="Times New Roman"/>
    </w:rPr>
  </w:style>
  <w:style w:type="character" w:customStyle="1" w:styleId="maintitle4">
    <w:name w:val="maintitle4"/>
    <w:rsid w:val="00FD46CF"/>
    <w:rPr>
      <w:vanish w:val="0"/>
      <w:webHidden w:val="0"/>
      <w:specVanish/>
    </w:rPr>
  </w:style>
  <w:style w:type="paragraph" w:customStyle="1" w:styleId="copyright1">
    <w:name w:val="copyright1"/>
    <w:basedOn w:val="Normal"/>
    <w:rsid w:val="00FD46CF"/>
    <w:pPr>
      <w:spacing w:after="120" w:line="312" w:lineRule="atLeast"/>
    </w:pPr>
    <w:rPr>
      <w:rFonts w:ascii="Times New Roman" w:eastAsia="Times New Roman" w:hAnsi="Times New Roman" w:cs="Times New Roman"/>
      <w:color w:val="A3A2A2"/>
      <w:sz w:val="26"/>
      <w:szCs w:val="26"/>
    </w:rPr>
  </w:style>
  <w:style w:type="character" w:customStyle="1" w:styleId="jrnl">
    <w:name w:val="jrnl"/>
    <w:rsid w:val="00FD46CF"/>
    <w:rPr>
      <w:rFonts w:cs="Times New Roman"/>
    </w:rPr>
  </w:style>
  <w:style w:type="paragraph" w:customStyle="1" w:styleId="Paragrafo">
    <w:name w:val="Paragrafo"/>
    <w:basedOn w:val="Normal"/>
    <w:autoRedefine/>
    <w:rsid w:val="00FD46CF"/>
    <w:pPr>
      <w:widowControl w:val="0"/>
      <w:suppressAutoHyphens/>
      <w:spacing w:after="0" w:line="240" w:lineRule="auto"/>
    </w:pPr>
    <w:rPr>
      <w:rFonts w:ascii="Trebuchet MS" w:eastAsia="Arial Unicode MS" w:hAnsi="Trebuchet MS" w:cs="Arial Unicode MS"/>
      <w:b/>
      <w:kern w:val="1"/>
      <w:sz w:val="24"/>
      <w:szCs w:val="24"/>
      <w:lang w:eastAsia="zh-CN" w:bidi="hi-IN"/>
    </w:rPr>
  </w:style>
  <w:style w:type="paragraph" w:customStyle="1" w:styleId="CM26">
    <w:name w:val="CM26"/>
    <w:basedOn w:val="Default"/>
    <w:next w:val="Default"/>
    <w:uiPriority w:val="99"/>
    <w:rsid w:val="00FD46CF"/>
    <w:rPr>
      <w:rFonts w:ascii="Times New Roman" w:hAnsi="Times New Roman" w:cs="Times New Roman"/>
      <w:color w:val="auto"/>
      <w:lang w:val="en-ZA"/>
    </w:rPr>
  </w:style>
  <w:style w:type="paragraph" w:customStyle="1" w:styleId="CM32">
    <w:name w:val="CM32"/>
    <w:basedOn w:val="Default"/>
    <w:next w:val="Default"/>
    <w:uiPriority w:val="99"/>
    <w:rsid w:val="00FD46CF"/>
    <w:rPr>
      <w:rFonts w:ascii="Times New Roman" w:hAnsi="Times New Roman" w:cs="Times New Roman"/>
      <w:color w:val="auto"/>
      <w:lang w:val="en-ZA"/>
    </w:rPr>
  </w:style>
  <w:style w:type="paragraph" w:customStyle="1" w:styleId="BodyText12">
    <w:name w:val="Body Text 12"/>
    <w:uiPriority w:val="99"/>
    <w:rsid w:val="00FD46CF"/>
    <w:pPr>
      <w:spacing w:after="240" w:line="264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1">
    <w:name w:val="Body Text 11"/>
    <w:uiPriority w:val="99"/>
    <w:rsid w:val="00FD46CF"/>
    <w:pPr>
      <w:spacing w:after="18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Bullet12-1">
    <w:name w:val="Bullet 12-1"/>
    <w:uiPriority w:val="99"/>
    <w:rsid w:val="00FD46CF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12-4">
    <w:name w:val="Bullet 12-4"/>
    <w:uiPriority w:val="99"/>
    <w:rsid w:val="00FD46C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headingBold12">
    <w:name w:val="Subheading Bold 12"/>
    <w:next w:val="BodyText12"/>
    <w:uiPriority w:val="99"/>
    <w:rsid w:val="00FD46CF"/>
    <w:pPr>
      <w:keepNext/>
      <w:keepLines/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0">
    <w:name w:val="Heading 0"/>
    <w:next w:val="BodyText12"/>
    <w:uiPriority w:val="99"/>
    <w:rsid w:val="00FD46CF"/>
    <w:pPr>
      <w:keepNext/>
      <w:keepLines/>
      <w:spacing w:before="24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20"/>
    </w:rPr>
  </w:style>
  <w:style w:type="paragraph" w:customStyle="1" w:styleId="Numbered11-1">
    <w:name w:val="Numbered 11-1"/>
    <w:uiPriority w:val="99"/>
    <w:rsid w:val="00FD46CF"/>
    <w:pPr>
      <w:numPr>
        <w:numId w:val="10"/>
      </w:numPr>
      <w:spacing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t1">
    <w:name w:val="st1"/>
    <w:rsid w:val="00FD46CF"/>
    <w:rPr>
      <w:rFonts w:cs="Times New Roman"/>
    </w:rPr>
  </w:style>
  <w:style w:type="character" w:customStyle="1" w:styleId="apple-converted-space">
    <w:name w:val="apple-converted-space"/>
    <w:rsid w:val="00FD46CF"/>
    <w:rPr>
      <w:rFonts w:cs="Times New Roman"/>
    </w:rPr>
  </w:style>
  <w:style w:type="character" w:customStyle="1" w:styleId="A1">
    <w:name w:val="A1"/>
    <w:uiPriority w:val="99"/>
    <w:rsid w:val="00FD46CF"/>
    <w:rPr>
      <w:rFonts w:cs="GillSans"/>
      <w:color w:val="000000"/>
      <w:sz w:val="32"/>
      <w:szCs w:val="32"/>
    </w:rPr>
  </w:style>
  <w:style w:type="character" w:customStyle="1" w:styleId="A4">
    <w:name w:val="A4"/>
    <w:uiPriority w:val="99"/>
    <w:rsid w:val="00FD46CF"/>
    <w:rPr>
      <w:rFonts w:cs="Helvetica"/>
      <w:color w:val="000000"/>
      <w:sz w:val="20"/>
      <w:szCs w:val="20"/>
    </w:rPr>
  </w:style>
  <w:style w:type="character" w:customStyle="1" w:styleId="A2">
    <w:name w:val="A2"/>
    <w:uiPriority w:val="99"/>
    <w:rsid w:val="00FD46CF"/>
    <w:rPr>
      <w:rFonts w:cs="Futura Light"/>
      <w:color w:val="000000"/>
      <w:sz w:val="18"/>
      <w:szCs w:val="18"/>
    </w:rPr>
  </w:style>
  <w:style w:type="table" w:styleId="LightList-Accent2">
    <w:name w:val="Light List Accent 2"/>
    <w:basedOn w:val="TableNormal"/>
    <w:uiPriority w:val="61"/>
    <w:rsid w:val="00FD46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5">
    <w:name w:val="Light List Accent 5"/>
    <w:basedOn w:val="TableNormal"/>
    <w:uiPriority w:val="61"/>
    <w:rsid w:val="00FD46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FD46CF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2">
    <w:name w:val="Light Shading2"/>
    <w:basedOn w:val="TableNormal"/>
    <w:uiPriority w:val="60"/>
    <w:rsid w:val="00FD46C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60"/>
    <w:rsid w:val="00FD46CF"/>
    <w:pPr>
      <w:spacing w:after="0" w:line="240" w:lineRule="auto"/>
    </w:pPr>
    <w:rPr>
      <w:rFonts w:ascii="Calibri" w:eastAsia="Times New Roman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disabledresolveddrug">
    <w:name w:val="disabledresolveddrug"/>
    <w:basedOn w:val="DefaultParagraphFont"/>
    <w:rsid w:val="00FD46CF"/>
  </w:style>
  <w:style w:type="character" w:customStyle="1" w:styleId="shorttext">
    <w:name w:val="short_text"/>
    <w:basedOn w:val="DefaultParagraphFont"/>
    <w:rsid w:val="00FD46CF"/>
  </w:style>
  <w:style w:type="paragraph" w:customStyle="1" w:styleId="opisdvfldbeg">
    <w:name w:val="opis_dvfld_beg"/>
    <w:basedOn w:val="Normal"/>
    <w:rsid w:val="00FD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6278287370092560231m3821564550927000304ydpe607ffaemsonormal">
    <w:name w:val="m_-6278287370092560231m_3821564550927000304ydpe607ffaemsonormal"/>
    <w:basedOn w:val="Normal"/>
    <w:rsid w:val="00FD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6278287370092560231m3821564550927000304ydpe607ffaemsolistparagraph">
    <w:name w:val="m_-6278287370092560231m_3821564550927000304ydpe607ffaemsolistparagraph"/>
    <w:basedOn w:val="Normal"/>
    <w:rsid w:val="00FD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logo">
    <w:name w:val="text-logo"/>
    <w:basedOn w:val="DefaultParagraphFont"/>
    <w:rsid w:val="00FD46CF"/>
  </w:style>
  <w:style w:type="character" w:styleId="HTMLCite">
    <w:name w:val="HTML Cite"/>
    <w:uiPriority w:val="99"/>
    <w:semiHidden/>
    <w:unhideWhenUsed/>
    <w:rsid w:val="00FD46CF"/>
    <w:rPr>
      <w:i/>
      <w:iCs/>
    </w:rPr>
  </w:style>
  <w:style w:type="character" w:customStyle="1" w:styleId="st">
    <w:name w:val="st"/>
    <w:rsid w:val="00FD4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6CF"/>
    <w:pPr>
      <w:keepNext/>
      <w:keepLines/>
      <w:numPr>
        <w:numId w:val="1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6CF"/>
    <w:pPr>
      <w:keepNext/>
      <w:keepLines/>
      <w:numPr>
        <w:ilvl w:val="1"/>
        <w:numId w:val="1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6CF"/>
    <w:pPr>
      <w:keepNext/>
      <w:keepLines/>
      <w:numPr>
        <w:ilvl w:val="2"/>
        <w:numId w:val="1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46CF"/>
    <w:pPr>
      <w:keepNext/>
      <w:keepLines/>
      <w:numPr>
        <w:ilvl w:val="3"/>
        <w:numId w:val="11"/>
      </w:numPr>
      <w:spacing w:before="200" w:after="0"/>
      <w:ind w:left="864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46CF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46CF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46CF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D46CF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D46CF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6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46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6CF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D46CF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D46CF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D46CF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D46C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D46CF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D46C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umberedheading2">
    <w:name w:val="Numbered heading 2"/>
    <w:basedOn w:val="Heading2"/>
    <w:next w:val="Normal"/>
    <w:rsid w:val="00FD46CF"/>
    <w:pPr>
      <w:numPr>
        <w:ilvl w:val="0"/>
        <w:numId w:val="0"/>
      </w:numPr>
      <w:spacing w:line="360" w:lineRule="auto"/>
      <w:ind w:left="1713" w:hanging="864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FD46C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FD46CF"/>
    <w:rPr>
      <w:rFonts w:ascii="Calibri" w:eastAsia="Times New Roman" w:hAnsi="Calibri" w:cs="Times New Roman"/>
    </w:rPr>
  </w:style>
  <w:style w:type="paragraph" w:customStyle="1" w:styleId="Default">
    <w:name w:val="Default"/>
    <w:rsid w:val="00FD46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D46C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D46CF"/>
    <w:pPr>
      <w:spacing w:after="100"/>
    </w:pPr>
    <w:rPr>
      <w:rFonts w:ascii="Calibri" w:eastAsia="Times New Roman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FD46CF"/>
    <w:pPr>
      <w:tabs>
        <w:tab w:val="left" w:pos="360"/>
        <w:tab w:val="left" w:pos="450"/>
        <w:tab w:val="left" w:pos="630"/>
        <w:tab w:val="left" w:pos="880"/>
        <w:tab w:val="right" w:leader="dot" w:pos="9630"/>
      </w:tabs>
      <w:spacing w:after="100" w:line="240" w:lineRule="auto"/>
      <w:ind w:left="220"/>
      <w:jc w:val="both"/>
    </w:pPr>
    <w:rPr>
      <w:rFonts w:ascii="Calibri" w:eastAsia="Times New Roman" w:hAnsi="Calibr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D46CF"/>
    <w:pPr>
      <w:spacing w:after="100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FD46CF"/>
    <w:pPr>
      <w:spacing w:after="100"/>
      <w:ind w:left="660"/>
    </w:pPr>
    <w:rPr>
      <w:rFonts w:ascii="Calibri" w:eastAsia="Times New Roman" w:hAnsi="Calibri" w:cs="Times New Roman"/>
      <w:lang w:val="ru-RU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FD46CF"/>
    <w:pPr>
      <w:spacing w:after="100"/>
      <w:ind w:left="880"/>
    </w:pPr>
    <w:rPr>
      <w:rFonts w:ascii="Calibri" w:eastAsia="Times New Roman" w:hAnsi="Calibri" w:cs="Times New Roman"/>
      <w:lang w:val="ru-RU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FD46CF"/>
    <w:pPr>
      <w:spacing w:after="100"/>
      <w:ind w:left="1100"/>
    </w:pPr>
    <w:rPr>
      <w:rFonts w:ascii="Calibri" w:eastAsia="Times New Roman" w:hAnsi="Calibri" w:cs="Times New Roman"/>
      <w:lang w:val="ru-RU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FD46CF"/>
    <w:pPr>
      <w:spacing w:after="100"/>
      <w:ind w:left="1320"/>
    </w:pPr>
    <w:rPr>
      <w:rFonts w:ascii="Calibri" w:eastAsia="Times New Roman" w:hAnsi="Calibri" w:cs="Times New Roman"/>
      <w:lang w:val="ru-RU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FD46CF"/>
    <w:pPr>
      <w:spacing w:after="100"/>
      <w:ind w:left="1540"/>
    </w:pPr>
    <w:rPr>
      <w:rFonts w:ascii="Calibri" w:eastAsia="Times New Roman" w:hAnsi="Calibri" w:cs="Times New Roman"/>
      <w:lang w:val="ru-RU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FD46CF"/>
    <w:pPr>
      <w:spacing w:after="100"/>
      <w:ind w:left="1760"/>
    </w:pPr>
    <w:rPr>
      <w:rFonts w:ascii="Calibri" w:eastAsia="Times New Roman" w:hAnsi="Calibri" w:cs="Times New Roman"/>
      <w:lang w:val="ru-RU" w:eastAsia="ru-RU"/>
    </w:rPr>
  </w:style>
  <w:style w:type="character" w:styleId="Hyperlink">
    <w:name w:val="Hyperlink"/>
    <w:uiPriority w:val="99"/>
    <w:unhideWhenUsed/>
    <w:rsid w:val="00FD46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6C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CF"/>
    <w:rPr>
      <w:rFonts w:ascii="Tahoma" w:eastAsia="Times New Roman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46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D46C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D46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D46CF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FD46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D46C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46C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unhideWhenUsed/>
    <w:rsid w:val="00FD46C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D46CF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FD46CF"/>
    <w:rPr>
      <w:vertAlign w:val="superscript"/>
    </w:rPr>
  </w:style>
  <w:style w:type="character" w:customStyle="1" w:styleId="A14">
    <w:name w:val="A14"/>
    <w:uiPriority w:val="99"/>
    <w:rsid w:val="00FD46CF"/>
    <w:rPr>
      <w:rFonts w:cs="Minion Pro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rsid w:val="00FD4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46CF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Base">
    <w:name w:val="Heading Base"/>
    <w:basedOn w:val="BodyText"/>
    <w:next w:val="BodyText"/>
    <w:rsid w:val="00FD46CF"/>
    <w:pPr>
      <w:keepNext/>
      <w:keepLines/>
      <w:spacing w:line="220" w:lineRule="atLeast"/>
      <w:jc w:val="both"/>
    </w:pPr>
    <w:rPr>
      <w:rFonts w:ascii="Arial" w:hAnsi="Arial"/>
      <w:b w:val="0"/>
      <w:noProof/>
      <w:spacing w:val="-10"/>
      <w:kern w:val="20"/>
      <w:sz w:val="16"/>
      <w:szCs w:val="20"/>
      <w:lang w:val="en-GB"/>
    </w:rPr>
  </w:style>
  <w:style w:type="paragraph" w:styleId="BodyText">
    <w:name w:val="Body Text"/>
    <w:basedOn w:val="Normal"/>
    <w:link w:val="BodyTextChar"/>
    <w:rsid w:val="00FD46CF"/>
    <w:pPr>
      <w:spacing w:after="0" w:line="240" w:lineRule="auto"/>
    </w:pPr>
    <w:rPr>
      <w:rFonts w:ascii="AcadNusx" w:eastAsia="Times New Roman" w:hAnsi="AcadNusx" w:cs="Times New Roman"/>
      <w:b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FD46CF"/>
    <w:rPr>
      <w:rFonts w:ascii="AcadNusx" w:eastAsia="Times New Roman" w:hAnsi="AcadNusx" w:cs="Times New Roman"/>
      <w:b/>
      <w:sz w:val="28"/>
      <w:szCs w:val="24"/>
    </w:rPr>
  </w:style>
  <w:style w:type="paragraph" w:styleId="BodyText2">
    <w:name w:val="Body Text 2"/>
    <w:basedOn w:val="Normal"/>
    <w:link w:val="BodyText2Char"/>
    <w:rsid w:val="00FD46CF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D46CF"/>
    <w:rPr>
      <w:rFonts w:ascii="AcadNusx" w:eastAsia="Times New Roman" w:hAnsi="AcadNusx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FD46CF"/>
    <w:pPr>
      <w:spacing w:after="0" w:line="240" w:lineRule="auto"/>
      <w:jc w:val="both"/>
    </w:pPr>
    <w:rPr>
      <w:rFonts w:ascii="AcadNusx" w:eastAsia="Times New Roman" w:hAnsi="AcadNusx" w:cs="Times New Roman"/>
      <w:b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FD46CF"/>
    <w:rPr>
      <w:rFonts w:ascii="AcadNusx" w:eastAsia="Times New Roman" w:hAnsi="AcadNusx" w:cs="Times New Roman"/>
      <w:b/>
      <w:sz w:val="24"/>
      <w:szCs w:val="24"/>
    </w:rPr>
  </w:style>
  <w:style w:type="character" w:styleId="FootnoteReference">
    <w:name w:val="footnote reference"/>
    <w:rsid w:val="00FD46CF"/>
    <w:rPr>
      <w:vertAlign w:val="superscript"/>
    </w:rPr>
  </w:style>
  <w:style w:type="character" w:customStyle="1" w:styleId="apple-style-span">
    <w:name w:val="apple-style-span"/>
    <w:basedOn w:val="DefaultParagraphFont"/>
    <w:rsid w:val="00FD46CF"/>
  </w:style>
  <w:style w:type="paragraph" w:customStyle="1" w:styleId="Pa23">
    <w:name w:val="Pa23"/>
    <w:basedOn w:val="Normal"/>
    <w:next w:val="Normal"/>
    <w:uiPriority w:val="99"/>
    <w:rsid w:val="00FD46CF"/>
    <w:pPr>
      <w:autoSpaceDE w:val="0"/>
      <w:autoSpaceDN w:val="0"/>
      <w:adjustRightInd w:val="0"/>
      <w:spacing w:after="0" w:line="161" w:lineRule="atLeast"/>
    </w:pPr>
    <w:rPr>
      <w:rFonts w:ascii="Helvetica Condensed" w:eastAsia="Times New Roman" w:hAnsi="Helvetica Condensed" w:cs="Times New Roman"/>
      <w:sz w:val="24"/>
      <w:szCs w:val="24"/>
    </w:rPr>
  </w:style>
  <w:style w:type="character" w:customStyle="1" w:styleId="A10">
    <w:name w:val="A10"/>
    <w:uiPriority w:val="99"/>
    <w:rsid w:val="00FD46CF"/>
    <w:rPr>
      <w:rFonts w:cs="Helvetica Condensed"/>
      <w:color w:val="000000"/>
      <w:sz w:val="9"/>
      <w:szCs w:val="9"/>
    </w:rPr>
  </w:style>
  <w:style w:type="paragraph" w:customStyle="1" w:styleId="Pa18">
    <w:name w:val="Pa18"/>
    <w:basedOn w:val="Normal"/>
    <w:next w:val="Normal"/>
    <w:rsid w:val="00FD46CF"/>
    <w:pPr>
      <w:autoSpaceDE w:val="0"/>
      <w:autoSpaceDN w:val="0"/>
      <w:adjustRightInd w:val="0"/>
      <w:spacing w:after="0" w:line="161" w:lineRule="atLeast"/>
    </w:pPr>
    <w:rPr>
      <w:rFonts w:ascii="Helvetica Condensed" w:eastAsia="Times New Roman" w:hAnsi="Helvetica Condensed" w:cs="Times New Roman"/>
      <w:sz w:val="24"/>
      <w:szCs w:val="24"/>
    </w:rPr>
  </w:style>
  <w:style w:type="paragraph" w:customStyle="1" w:styleId="Pa29">
    <w:name w:val="Pa29"/>
    <w:basedOn w:val="Normal"/>
    <w:next w:val="Normal"/>
    <w:uiPriority w:val="99"/>
    <w:rsid w:val="00FD46CF"/>
    <w:pPr>
      <w:autoSpaceDE w:val="0"/>
      <w:autoSpaceDN w:val="0"/>
      <w:adjustRightInd w:val="0"/>
      <w:spacing w:after="0" w:line="221" w:lineRule="atLeast"/>
    </w:pPr>
    <w:rPr>
      <w:rFonts w:ascii="Helvetica Condensed" w:eastAsia="Times New Roman" w:hAnsi="Helvetica Condensed" w:cs="Times New Roman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FD46CF"/>
    <w:pPr>
      <w:autoSpaceDE w:val="0"/>
      <w:autoSpaceDN w:val="0"/>
      <w:adjustRightInd w:val="0"/>
      <w:spacing w:after="0" w:line="191" w:lineRule="atLeast"/>
    </w:pPr>
    <w:rPr>
      <w:rFonts w:ascii="Helvetica Condensed" w:eastAsia="Times New Roman" w:hAnsi="Helvetica Condensed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5">
    <w:name w:val="Titre 5"/>
    <w:basedOn w:val="Normal"/>
    <w:next w:val="Normal"/>
    <w:rsid w:val="00FD46CF"/>
    <w:pPr>
      <w:autoSpaceDE w:val="0"/>
      <w:autoSpaceDN w:val="0"/>
      <w:adjustRightInd w:val="0"/>
      <w:spacing w:after="0" w:line="240" w:lineRule="auto"/>
    </w:pPr>
    <w:rPr>
      <w:rFonts w:ascii="IANMEB+TimesNewRoman" w:eastAsia="Times New Roman" w:hAnsi="IANMEB+TimesNewRoman" w:cs="IANMEB+TimesNewRoman"/>
      <w:sz w:val="24"/>
      <w:szCs w:val="24"/>
    </w:rPr>
  </w:style>
  <w:style w:type="paragraph" w:customStyle="1" w:styleId="Normal1">
    <w:name w:val="Normal+1"/>
    <w:basedOn w:val="Normal"/>
    <w:next w:val="Normal"/>
    <w:rsid w:val="00FD4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FD46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FD46CF"/>
    <w:rPr>
      <w:rFonts w:ascii="Calibri" w:eastAsia="Times New Roman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6C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46C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lainText">
    <w:name w:val="Plain Text"/>
    <w:basedOn w:val="Normal"/>
    <w:link w:val="PlainTextChar"/>
    <w:rsid w:val="00FD46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character" w:customStyle="1" w:styleId="PlainTextChar">
    <w:name w:val="Plain Text Char"/>
    <w:basedOn w:val="DefaultParagraphFont"/>
    <w:link w:val="PlainText"/>
    <w:rsid w:val="00FD46CF"/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paragraph" w:customStyle="1" w:styleId="AttentionLine">
    <w:name w:val="Attention Line"/>
    <w:basedOn w:val="Normal"/>
    <w:next w:val="Salutation"/>
    <w:rsid w:val="00FD46CF"/>
    <w:pPr>
      <w:spacing w:before="220" w:after="0" w:line="240" w:lineRule="auto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FD46CF"/>
    <w:pPr>
      <w:spacing w:before="220" w:after="220" w:line="240" w:lineRule="auto"/>
      <w:ind w:left="835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SalutationChar">
    <w:name w:val="Salutation Char"/>
    <w:basedOn w:val="DefaultParagraphFont"/>
    <w:link w:val="Salutation"/>
    <w:rsid w:val="00FD46CF"/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CcList">
    <w:name w:val="Cc List"/>
    <w:basedOn w:val="Normal"/>
    <w:rsid w:val="00FD46CF"/>
    <w:pPr>
      <w:keepLines/>
      <w:spacing w:after="0" w:line="240" w:lineRule="auto"/>
      <w:ind w:left="1195" w:hanging="360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Closing">
    <w:name w:val="Closing"/>
    <w:basedOn w:val="Normal"/>
    <w:next w:val="Signature"/>
    <w:link w:val="ClosingChar"/>
    <w:rsid w:val="00FD46CF"/>
    <w:pPr>
      <w:keepNext/>
      <w:spacing w:after="60" w:line="240" w:lineRule="auto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ClosingChar">
    <w:name w:val="Closing Char"/>
    <w:basedOn w:val="DefaultParagraphFont"/>
    <w:link w:val="Closing"/>
    <w:rsid w:val="00FD46CF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Signature">
    <w:name w:val="Signature"/>
    <w:basedOn w:val="Normal"/>
    <w:next w:val="Normal"/>
    <w:link w:val="SignatureChar"/>
    <w:rsid w:val="00FD46CF"/>
    <w:pPr>
      <w:keepNext/>
      <w:spacing w:before="880" w:after="0" w:line="240" w:lineRule="auto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FD46CF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Date">
    <w:name w:val="Date"/>
    <w:basedOn w:val="Normal"/>
    <w:next w:val="Normal"/>
    <w:link w:val="DateChar"/>
    <w:rsid w:val="00FD46CF"/>
    <w:pPr>
      <w:spacing w:after="260" w:line="220" w:lineRule="atLeast"/>
      <w:ind w:left="835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FD46CF"/>
    <w:rPr>
      <w:rFonts w:ascii="Tahoma" w:eastAsia="Times New Roman" w:hAnsi="Tahoma" w:cs="Times New Roman"/>
      <w:noProof/>
      <w:sz w:val="16"/>
      <w:szCs w:val="20"/>
      <w:lang w:val="en-GB"/>
    </w:rPr>
  </w:style>
  <w:style w:type="character" w:styleId="Emphasis">
    <w:name w:val="Emphasis"/>
    <w:uiPriority w:val="20"/>
    <w:qFormat/>
    <w:rsid w:val="00FD46CF"/>
    <w:rPr>
      <w:i/>
      <w:iCs/>
    </w:rPr>
  </w:style>
  <w:style w:type="paragraph" w:customStyle="1" w:styleId="Enclosure">
    <w:name w:val="Enclosure"/>
    <w:basedOn w:val="Normal"/>
    <w:next w:val="CcList"/>
    <w:rsid w:val="00FD46CF"/>
    <w:pPr>
      <w:keepNext/>
      <w:keepLines/>
      <w:spacing w:before="220" w:after="880" w:line="240" w:lineRule="auto"/>
      <w:ind w:left="835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InsideAddress">
    <w:name w:val="Inside Address"/>
    <w:basedOn w:val="Normal"/>
    <w:rsid w:val="00FD46CF"/>
    <w:pPr>
      <w:spacing w:after="0" w:line="240" w:lineRule="auto"/>
      <w:ind w:left="835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InsideAddressName">
    <w:name w:val="Inside Address Name"/>
    <w:basedOn w:val="InsideAddress"/>
    <w:next w:val="InsideAddress"/>
    <w:rsid w:val="00FD46CF"/>
  </w:style>
  <w:style w:type="paragraph" w:styleId="List">
    <w:name w:val="List"/>
    <w:basedOn w:val="BodyText"/>
    <w:rsid w:val="00FD46CF"/>
    <w:pPr>
      <w:spacing w:after="60"/>
      <w:ind w:left="998" w:hanging="431"/>
      <w:jc w:val="both"/>
    </w:pPr>
    <w:rPr>
      <w:rFonts w:ascii="Tahoma" w:hAnsi="Tahoma"/>
      <w:b w:val="0"/>
      <w:noProof/>
      <w:sz w:val="16"/>
      <w:szCs w:val="20"/>
      <w:lang w:val="en-GB"/>
    </w:rPr>
  </w:style>
  <w:style w:type="paragraph" w:styleId="ListBullet">
    <w:name w:val="List Bullet"/>
    <w:basedOn w:val="List"/>
    <w:rsid w:val="00FD46CF"/>
    <w:pPr>
      <w:numPr>
        <w:numId w:val="3"/>
      </w:numPr>
      <w:tabs>
        <w:tab w:val="clear" w:pos="1512"/>
        <w:tab w:val="left" w:pos="284"/>
      </w:tabs>
      <w:ind w:left="284" w:right="0" w:hanging="284"/>
    </w:pPr>
  </w:style>
  <w:style w:type="paragraph" w:styleId="ListNumber">
    <w:name w:val="List Number"/>
    <w:basedOn w:val="List"/>
    <w:rsid w:val="00FD46CF"/>
    <w:pPr>
      <w:numPr>
        <w:numId w:val="4"/>
      </w:numPr>
      <w:tabs>
        <w:tab w:val="clear" w:pos="1512"/>
        <w:tab w:val="num" w:pos="360"/>
      </w:tabs>
      <w:ind w:left="0" w:firstLine="0"/>
    </w:pPr>
  </w:style>
  <w:style w:type="paragraph" w:customStyle="1" w:styleId="MailingInstructions">
    <w:name w:val="Mailing Instructions"/>
    <w:basedOn w:val="Normal"/>
    <w:next w:val="InsideAddressName"/>
    <w:rsid w:val="00FD46CF"/>
    <w:pPr>
      <w:spacing w:before="220" w:after="0" w:line="240" w:lineRule="auto"/>
      <w:ind w:left="835"/>
      <w:jc w:val="both"/>
    </w:pPr>
    <w:rPr>
      <w:rFonts w:ascii="Tahoma" w:eastAsia="Times New Roman" w:hAnsi="Tahoma" w:cs="Times New Roman"/>
      <w:caps/>
      <w:noProof/>
      <w:sz w:val="16"/>
      <w:szCs w:val="20"/>
      <w:lang w:val="en-GB"/>
    </w:rPr>
  </w:style>
  <w:style w:type="character" w:styleId="PageNumber">
    <w:name w:val="page number"/>
    <w:basedOn w:val="DefaultParagraphFont"/>
    <w:rsid w:val="00FD46CF"/>
  </w:style>
  <w:style w:type="paragraph" w:customStyle="1" w:styleId="ReferenceInitials">
    <w:name w:val="Reference Initials"/>
    <w:basedOn w:val="Normal"/>
    <w:next w:val="Enclosure"/>
    <w:rsid w:val="00FD46CF"/>
    <w:pPr>
      <w:keepNext/>
      <w:keepLines/>
      <w:spacing w:before="220" w:after="0" w:line="240" w:lineRule="auto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ReferenceLine">
    <w:name w:val="Reference Line"/>
    <w:basedOn w:val="Normal"/>
    <w:next w:val="MailingInstructions"/>
    <w:rsid w:val="00FD46CF"/>
    <w:pPr>
      <w:spacing w:before="220" w:after="0" w:line="240" w:lineRule="auto"/>
      <w:ind w:left="835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ReturnAddress">
    <w:name w:val="Return Address"/>
    <w:basedOn w:val="Normal"/>
    <w:rsid w:val="00FD46CF"/>
    <w:pPr>
      <w:keepLines/>
      <w:framePr w:w="3413" w:h="1022" w:hRule="exact" w:hSpace="187" w:wrap="notBeside" w:vAnchor="page" w:hAnchor="page" w:xAlign="right" w:y="721" w:anchorLock="1"/>
      <w:spacing w:after="0" w:line="200" w:lineRule="atLeast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SignatureCompany">
    <w:name w:val="Signature Company"/>
    <w:basedOn w:val="Signature"/>
    <w:next w:val="ReferenceInitials"/>
    <w:rsid w:val="00FD46CF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FD46CF"/>
    <w:pPr>
      <w:spacing w:before="0"/>
    </w:pPr>
  </w:style>
  <w:style w:type="paragraph" w:customStyle="1" w:styleId="Slogan">
    <w:name w:val="Slogan"/>
    <w:basedOn w:val="Normal"/>
    <w:rsid w:val="00FD46CF"/>
    <w:pPr>
      <w:framePr w:w="5170" w:h="1685" w:hRule="exact" w:hSpace="187" w:vSpace="187" w:wrap="around" w:vAnchor="page" w:hAnchor="page" w:x="966" w:yAlign="bottom" w:anchorLock="1"/>
      <w:spacing w:after="0" w:line="240" w:lineRule="auto"/>
      <w:jc w:val="both"/>
    </w:pPr>
    <w:rPr>
      <w:rFonts w:ascii="Tahoma" w:eastAsia="Times New Roman" w:hAnsi="Tahoma" w:cs="Times New Roman"/>
      <w:i/>
      <w:noProof/>
      <w:spacing w:val="-6"/>
      <w:sz w:val="24"/>
      <w:szCs w:val="20"/>
      <w:lang w:val="en-GB"/>
    </w:rPr>
  </w:style>
  <w:style w:type="paragraph" w:customStyle="1" w:styleId="SubjectLine">
    <w:name w:val="Subject Line"/>
    <w:basedOn w:val="Normal"/>
    <w:next w:val="BodyText"/>
    <w:rsid w:val="00FD46CF"/>
    <w:pPr>
      <w:spacing w:after="220" w:line="240" w:lineRule="auto"/>
      <w:ind w:left="835"/>
      <w:jc w:val="both"/>
    </w:pPr>
    <w:rPr>
      <w:rFonts w:ascii="Arial" w:eastAsia="Times New Roman" w:hAnsi="Arial" w:cs="Times New Roman"/>
      <w:b/>
      <w:noProof/>
      <w:spacing w:val="-6"/>
      <w:sz w:val="18"/>
      <w:szCs w:val="20"/>
      <w:lang w:val="en-GB"/>
    </w:rPr>
  </w:style>
  <w:style w:type="paragraph" w:styleId="MessageHeader">
    <w:name w:val="Message Header"/>
    <w:basedOn w:val="Normal"/>
    <w:link w:val="MessageHeaderChar"/>
    <w:rsid w:val="00FD46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 w:cs="Times New Roman"/>
      <w:b/>
      <w:noProof/>
      <w:sz w:val="16"/>
      <w:szCs w:val="24"/>
      <w:lang w:val="en-GB"/>
    </w:rPr>
  </w:style>
  <w:style w:type="character" w:customStyle="1" w:styleId="MessageHeaderChar">
    <w:name w:val="Message Header Char"/>
    <w:basedOn w:val="DefaultParagraphFont"/>
    <w:link w:val="MessageHeader"/>
    <w:rsid w:val="00FD46CF"/>
    <w:rPr>
      <w:rFonts w:ascii="Arial" w:eastAsia="Times New Roman" w:hAnsi="Arial" w:cs="Times New Roman"/>
      <w:b/>
      <w:noProof/>
      <w:sz w:val="16"/>
      <w:szCs w:val="24"/>
      <w:shd w:val="pct20" w:color="auto" w:fill="auto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FD46CF"/>
    <w:pPr>
      <w:spacing w:after="0" w:line="240" w:lineRule="auto"/>
      <w:ind w:left="-360"/>
    </w:pPr>
    <w:rPr>
      <w:rFonts w:ascii="Arial" w:eastAsia="Times New Roman" w:hAnsi="Arial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D46CF"/>
    <w:rPr>
      <w:rFonts w:ascii="Arial" w:eastAsia="Times New Roman" w:hAnsi="Arial" w:cs="Times New Roman"/>
      <w:sz w:val="20"/>
      <w:szCs w:val="24"/>
    </w:rPr>
  </w:style>
  <w:style w:type="character" w:styleId="Strong">
    <w:name w:val="Strong"/>
    <w:uiPriority w:val="22"/>
    <w:qFormat/>
    <w:rsid w:val="00FD46CF"/>
    <w:rPr>
      <w:b/>
      <w:bCs/>
    </w:rPr>
  </w:style>
  <w:style w:type="paragraph" w:customStyle="1" w:styleId="Corpsdetexte2">
    <w:name w:val="Corps de texte 2"/>
    <w:basedOn w:val="Default"/>
    <w:next w:val="Default"/>
    <w:rsid w:val="00FD46CF"/>
    <w:rPr>
      <w:rFonts w:ascii="IANMEB+TimesNewRoman" w:hAnsi="IANMEB+TimesNewRoman" w:cs="IANMEB+TimesNewRoman"/>
      <w:color w:val="auto"/>
    </w:rPr>
  </w:style>
  <w:style w:type="paragraph" w:customStyle="1" w:styleId="Pa19">
    <w:name w:val="Pa19"/>
    <w:basedOn w:val="Default"/>
    <w:next w:val="Default"/>
    <w:rsid w:val="00FD46CF"/>
    <w:pPr>
      <w:spacing w:before="100" w:after="100"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4">
    <w:name w:val="Pa34"/>
    <w:basedOn w:val="Default"/>
    <w:next w:val="Default"/>
    <w:rsid w:val="00FD46CF"/>
    <w:pPr>
      <w:spacing w:after="100" w:line="16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49">
    <w:name w:val="Pa49"/>
    <w:basedOn w:val="Default"/>
    <w:next w:val="Default"/>
    <w:rsid w:val="00FD46CF"/>
    <w:pPr>
      <w:spacing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1">
    <w:name w:val="Pa31"/>
    <w:basedOn w:val="Default"/>
    <w:next w:val="Default"/>
    <w:rsid w:val="00FD46CF"/>
    <w:pPr>
      <w:spacing w:after="100" w:line="211" w:lineRule="atLeast"/>
    </w:pPr>
    <w:rPr>
      <w:rFonts w:ascii="ERFQHI+AGaramond-Bold" w:hAnsi="ERFQHI+AGaramond-Bold" w:cs="ERFQHI+AGaramond-Bold"/>
      <w:color w:val="auto"/>
    </w:rPr>
  </w:style>
  <w:style w:type="paragraph" w:customStyle="1" w:styleId="Pa1">
    <w:name w:val="Pa1"/>
    <w:basedOn w:val="Default"/>
    <w:next w:val="Default"/>
    <w:rsid w:val="00FD46CF"/>
    <w:pPr>
      <w:spacing w:line="211" w:lineRule="auto"/>
    </w:pPr>
    <w:rPr>
      <w:rFonts w:ascii="FranklinGothic-Book" w:hAnsi="FranklinGothic-Book" w:cs="FranklinGothic-Book"/>
      <w:color w:val="auto"/>
      <w:lang w:val="fr-FR" w:eastAsia="fr-FR"/>
    </w:rPr>
  </w:style>
  <w:style w:type="character" w:customStyle="1" w:styleId="header1">
    <w:name w:val="header1"/>
    <w:rsid w:val="00FD46CF"/>
    <w:rPr>
      <w:rFonts w:ascii="Verdana" w:hAnsi="Verdana" w:cs="Verdana"/>
      <w:b/>
      <w:bCs/>
      <w:color w:val="auto"/>
      <w:sz w:val="27"/>
      <w:szCs w:val="27"/>
    </w:rPr>
  </w:style>
  <w:style w:type="character" w:customStyle="1" w:styleId="subhead1">
    <w:name w:val="subhead1"/>
    <w:rsid w:val="00FD46CF"/>
    <w:rPr>
      <w:rFonts w:ascii="Verdana" w:hAnsi="Verdana" w:cs="Verdana"/>
      <w:b/>
      <w:bCs/>
      <w:color w:val="auto"/>
      <w:sz w:val="24"/>
      <w:szCs w:val="24"/>
    </w:rPr>
  </w:style>
  <w:style w:type="paragraph" w:customStyle="1" w:styleId="BodyText24">
    <w:name w:val="Body Text 24"/>
    <w:basedOn w:val="Default"/>
    <w:next w:val="Default"/>
    <w:rsid w:val="00FD46CF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paragraph" w:customStyle="1" w:styleId="BodyText21">
    <w:name w:val="Body Text 21"/>
    <w:basedOn w:val="Normal"/>
    <w:rsid w:val="00FD46CF"/>
    <w:pPr>
      <w:overflowPunct w:val="0"/>
      <w:autoSpaceDE w:val="0"/>
      <w:autoSpaceDN w:val="0"/>
      <w:adjustRightInd w:val="0"/>
      <w:spacing w:after="0" w:line="240" w:lineRule="auto"/>
      <w:ind w:left="480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2">
    <w:name w:val="Body Text 22"/>
    <w:basedOn w:val="Default"/>
    <w:next w:val="Default"/>
    <w:rsid w:val="00FD46CF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character" w:customStyle="1" w:styleId="CommentTextChar">
    <w:name w:val="Comment Text Char"/>
    <w:link w:val="CommentText"/>
    <w:uiPriority w:val="99"/>
    <w:rsid w:val="00FD46CF"/>
    <w:rPr>
      <w:rFonts w:ascii="Arial" w:eastAsia="SimSun" w:hAnsi="Arial" w:cs="Arial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FD46CF"/>
    <w:pPr>
      <w:spacing w:after="0" w:line="240" w:lineRule="auto"/>
    </w:pPr>
    <w:rPr>
      <w:rFonts w:ascii="Arial" w:eastAsia="SimSun" w:hAnsi="Arial" w:cs="Arial"/>
      <w:lang w:eastAsia="zh-CN"/>
    </w:rPr>
  </w:style>
  <w:style w:type="character" w:customStyle="1" w:styleId="CommentTextChar1">
    <w:name w:val="Comment Text Char1"/>
    <w:basedOn w:val="DefaultParagraphFont"/>
    <w:uiPriority w:val="99"/>
    <w:rsid w:val="00FD46CF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D46CF"/>
    <w:rPr>
      <w:rFonts w:ascii="Arial" w:eastAsia="SimSun" w:hAnsi="Arial" w:cs="Arial"/>
      <w:b/>
      <w:bCs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D46CF"/>
    <w:rPr>
      <w:b/>
      <w:bCs/>
      <w:lang w:eastAsia="fr-FR"/>
    </w:rPr>
  </w:style>
  <w:style w:type="character" w:customStyle="1" w:styleId="CommentSubjectChar1">
    <w:name w:val="Comment Subject Char1"/>
    <w:basedOn w:val="CommentTextChar1"/>
    <w:uiPriority w:val="99"/>
    <w:semiHidden/>
    <w:rsid w:val="00FD46CF"/>
    <w:rPr>
      <w:b/>
      <w:bCs/>
      <w:sz w:val="20"/>
      <w:szCs w:val="20"/>
    </w:rPr>
  </w:style>
  <w:style w:type="character" w:styleId="CommentReference">
    <w:name w:val="annotation reference"/>
    <w:uiPriority w:val="99"/>
    <w:unhideWhenUsed/>
    <w:rsid w:val="00FD46CF"/>
    <w:rPr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FD46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1">
    <w:name w:val="Light Shading1"/>
    <w:basedOn w:val="TableNormal"/>
    <w:uiPriority w:val="60"/>
    <w:rsid w:val="00FD46C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basedOn w:val="DefaultParagraphFont"/>
    <w:rsid w:val="00FD46CF"/>
  </w:style>
  <w:style w:type="table" w:customStyle="1" w:styleId="MediumShading1-Accent11">
    <w:name w:val="Medium Shading 1 - Accent 11"/>
    <w:basedOn w:val="TableNormal"/>
    <w:uiPriority w:val="63"/>
    <w:rsid w:val="00FD46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21">
    <w:name w:val="Pa21"/>
    <w:basedOn w:val="Normal"/>
    <w:next w:val="Normal"/>
    <w:uiPriority w:val="99"/>
    <w:rsid w:val="00FD46CF"/>
    <w:pPr>
      <w:autoSpaceDE w:val="0"/>
      <w:autoSpaceDN w:val="0"/>
      <w:adjustRightInd w:val="0"/>
      <w:spacing w:after="0" w:line="161" w:lineRule="atLeast"/>
    </w:pPr>
    <w:rPr>
      <w:rFonts w:ascii="Helvetica Condensed" w:eastAsia="Calibri" w:hAnsi="Helvetica Condensed" w:cs="Times New Roman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FD46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4">
    <w:name w:val="Pa4"/>
    <w:basedOn w:val="Default"/>
    <w:next w:val="Default"/>
    <w:uiPriority w:val="99"/>
    <w:rsid w:val="00FD46CF"/>
    <w:pPr>
      <w:spacing w:line="201" w:lineRule="atLeast"/>
    </w:pPr>
    <w:rPr>
      <w:rFonts w:ascii="Minion Pro" w:hAnsi="Minion Pro" w:cs="Times New Roman"/>
      <w:color w:val="auto"/>
    </w:rPr>
  </w:style>
  <w:style w:type="table" w:styleId="ColorfulList-Accent6">
    <w:name w:val="Colorful List Accent 6"/>
    <w:basedOn w:val="TableNormal"/>
    <w:uiPriority w:val="72"/>
    <w:rsid w:val="00FD46C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LightShading-Accent11">
    <w:name w:val="Light Shading - Accent 11"/>
    <w:basedOn w:val="TableNormal"/>
    <w:uiPriority w:val="60"/>
    <w:rsid w:val="00FD46CF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2">
    <w:name w:val="Pa2"/>
    <w:basedOn w:val="Default"/>
    <w:next w:val="Default"/>
    <w:uiPriority w:val="99"/>
    <w:rsid w:val="00FD46CF"/>
    <w:pPr>
      <w:spacing w:line="48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3">
    <w:name w:val="Pa3"/>
    <w:basedOn w:val="Default"/>
    <w:next w:val="Default"/>
    <w:uiPriority w:val="99"/>
    <w:rsid w:val="00FD46CF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40">
    <w:name w:val="Pa40"/>
    <w:basedOn w:val="Default"/>
    <w:next w:val="Default"/>
    <w:uiPriority w:val="99"/>
    <w:rsid w:val="00FD46CF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5">
    <w:name w:val="Pa25"/>
    <w:basedOn w:val="Default"/>
    <w:next w:val="Default"/>
    <w:uiPriority w:val="99"/>
    <w:rsid w:val="00FD46CF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6">
    <w:name w:val="Pa26"/>
    <w:basedOn w:val="Default"/>
    <w:next w:val="Default"/>
    <w:uiPriority w:val="99"/>
    <w:rsid w:val="00FD46CF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character" w:customStyle="1" w:styleId="A8">
    <w:name w:val="A8"/>
    <w:uiPriority w:val="99"/>
    <w:rsid w:val="00FD46CF"/>
    <w:rPr>
      <w:rFonts w:cs="Minion Pro"/>
      <w:color w:val="211D1E"/>
      <w:sz w:val="11"/>
      <w:szCs w:val="11"/>
    </w:rPr>
  </w:style>
  <w:style w:type="character" w:customStyle="1" w:styleId="A9">
    <w:name w:val="A9"/>
    <w:uiPriority w:val="99"/>
    <w:rsid w:val="00FD46CF"/>
    <w:rPr>
      <w:rFonts w:cs="Minion Pro"/>
      <w:color w:val="000000"/>
      <w:sz w:val="11"/>
      <w:szCs w:val="11"/>
    </w:rPr>
  </w:style>
  <w:style w:type="paragraph" w:customStyle="1" w:styleId="NICEnormal">
    <w:name w:val="NICE normal"/>
    <w:link w:val="NICEnormalChar"/>
    <w:rsid w:val="00FD46CF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NICEnormalChar">
    <w:name w:val="NICE normal Char"/>
    <w:link w:val="NICEnormal"/>
    <w:rsid w:val="00FD46CF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Numberedheading1">
    <w:name w:val="Numbered heading 1"/>
    <w:basedOn w:val="Heading1"/>
    <w:next w:val="NICEnormal"/>
    <w:rsid w:val="00FD46CF"/>
    <w:pPr>
      <w:numPr>
        <w:numId w:val="0"/>
      </w:numPr>
      <w:tabs>
        <w:tab w:val="num" w:pos="3403"/>
      </w:tabs>
      <w:spacing w:after="120" w:line="360" w:lineRule="auto"/>
      <w:ind w:left="3403" w:hanging="1134"/>
    </w:pPr>
    <w:rPr>
      <w:szCs w:val="24"/>
      <w:lang w:val="en-GB"/>
    </w:rPr>
  </w:style>
  <w:style w:type="paragraph" w:customStyle="1" w:styleId="Numberedheading3">
    <w:name w:val="Numbered heading 3"/>
    <w:basedOn w:val="Heading3"/>
    <w:next w:val="NICEnormal"/>
    <w:rsid w:val="00FD46CF"/>
    <w:pPr>
      <w:numPr>
        <w:ilvl w:val="0"/>
        <w:numId w:val="0"/>
      </w:numPr>
      <w:tabs>
        <w:tab w:val="num" w:pos="1134"/>
      </w:tabs>
      <w:spacing w:line="360" w:lineRule="auto"/>
      <w:ind w:left="1134" w:hanging="1134"/>
    </w:pPr>
    <w:rPr>
      <w:szCs w:val="24"/>
    </w:rPr>
  </w:style>
  <w:style w:type="paragraph" w:customStyle="1" w:styleId="Numberedlevel4text">
    <w:name w:val="Numbered level 4 text"/>
    <w:basedOn w:val="NICEnormal"/>
    <w:rsid w:val="00FD46CF"/>
    <w:pPr>
      <w:ind w:left="2880" w:hanging="360"/>
    </w:pPr>
  </w:style>
  <w:style w:type="paragraph" w:customStyle="1" w:styleId="Bulletindent2">
    <w:name w:val="Bullet indent 2"/>
    <w:basedOn w:val="NICEnormal"/>
    <w:rsid w:val="00FD46CF"/>
    <w:pPr>
      <w:numPr>
        <w:numId w:val="7"/>
      </w:numPr>
      <w:tabs>
        <w:tab w:val="clear" w:pos="1418"/>
        <w:tab w:val="num" w:pos="360"/>
      </w:tabs>
      <w:spacing w:after="0"/>
      <w:ind w:left="1702" w:hanging="360"/>
    </w:pPr>
  </w:style>
  <w:style w:type="paragraph" w:customStyle="1" w:styleId="Bulletindent1">
    <w:name w:val="Bullet indent 1"/>
    <w:basedOn w:val="NICEnormal"/>
    <w:rsid w:val="00FD46CF"/>
    <w:pPr>
      <w:numPr>
        <w:numId w:val="8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FD46CF"/>
    <w:pPr>
      <w:tabs>
        <w:tab w:val="num" w:pos="720"/>
      </w:tabs>
      <w:ind w:left="720" w:hanging="720"/>
    </w:pPr>
  </w:style>
  <w:style w:type="paragraph" w:customStyle="1" w:styleId="NICEnormalindented">
    <w:name w:val="NICE normal indented"/>
    <w:basedOn w:val="NICEnormal"/>
    <w:rsid w:val="00FD46CF"/>
    <w:pPr>
      <w:tabs>
        <w:tab w:val="left" w:pos="1134"/>
      </w:tabs>
      <w:ind w:left="1134"/>
    </w:pPr>
  </w:style>
  <w:style w:type="paragraph" w:styleId="Revision">
    <w:name w:val="Revision"/>
    <w:hidden/>
    <w:uiPriority w:val="99"/>
    <w:semiHidden/>
    <w:rsid w:val="00FD46CF"/>
    <w:pPr>
      <w:spacing w:after="0" w:line="240" w:lineRule="auto"/>
    </w:pPr>
    <w:rPr>
      <w:rFonts w:ascii="Calibri" w:eastAsia="Times New Roman" w:hAnsi="Calibri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FD46CF"/>
    <w:rPr>
      <w:rFonts w:ascii="Calibri" w:eastAsia="Times New Roman" w:hAnsi="Calibri" w:cs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6CF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FD46CF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FD46CF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6C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6CF"/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FD46CF"/>
    <w:rPr>
      <w:i/>
      <w:iCs/>
      <w:color w:val="808080"/>
    </w:rPr>
  </w:style>
  <w:style w:type="character" w:styleId="IntenseEmphasis">
    <w:name w:val="Intense Emphasis"/>
    <w:uiPriority w:val="21"/>
    <w:qFormat/>
    <w:rsid w:val="00FD46C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D46C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D46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D46CF"/>
    <w:rPr>
      <w:b/>
      <w:bCs/>
      <w:smallCaps/>
      <w:spacing w:val="5"/>
    </w:rPr>
  </w:style>
  <w:style w:type="paragraph" w:styleId="TableofFigures">
    <w:name w:val="table of figures"/>
    <w:basedOn w:val="Normal"/>
    <w:next w:val="Normal"/>
    <w:uiPriority w:val="99"/>
    <w:unhideWhenUsed/>
    <w:rsid w:val="00FD46CF"/>
    <w:pPr>
      <w:spacing w:after="0"/>
    </w:pPr>
    <w:rPr>
      <w:rFonts w:ascii="Calibri" w:eastAsia="Times New Roman" w:hAnsi="Calibri" w:cs="Times New Roman"/>
    </w:rPr>
  </w:style>
  <w:style w:type="character" w:customStyle="1" w:styleId="maintitle4">
    <w:name w:val="maintitle4"/>
    <w:rsid w:val="00FD46CF"/>
    <w:rPr>
      <w:vanish w:val="0"/>
      <w:webHidden w:val="0"/>
      <w:specVanish/>
    </w:rPr>
  </w:style>
  <w:style w:type="paragraph" w:customStyle="1" w:styleId="copyright1">
    <w:name w:val="copyright1"/>
    <w:basedOn w:val="Normal"/>
    <w:rsid w:val="00FD46CF"/>
    <w:pPr>
      <w:spacing w:after="120" w:line="312" w:lineRule="atLeast"/>
    </w:pPr>
    <w:rPr>
      <w:rFonts w:ascii="Times New Roman" w:eastAsia="Times New Roman" w:hAnsi="Times New Roman" w:cs="Times New Roman"/>
      <w:color w:val="A3A2A2"/>
      <w:sz w:val="26"/>
      <w:szCs w:val="26"/>
    </w:rPr>
  </w:style>
  <w:style w:type="character" w:customStyle="1" w:styleId="jrnl">
    <w:name w:val="jrnl"/>
    <w:rsid w:val="00FD46CF"/>
    <w:rPr>
      <w:rFonts w:cs="Times New Roman"/>
    </w:rPr>
  </w:style>
  <w:style w:type="paragraph" w:customStyle="1" w:styleId="Paragrafo">
    <w:name w:val="Paragrafo"/>
    <w:basedOn w:val="Normal"/>
    <w:autoRedefine/>
    <w:rsid w:val="00FD46CF"/>
    <w:pPr>
      <w:widowControl w:val="0"/>
      <w:suppressAutoHyphens/>
      <w:spacing w:after="0" w:line="240" w:lineRule="auto"/>
    </w:pPr>
    <w:rPr>
      <w:rFonts w:ascii="Trebuchet MS" w:eastAsia="Arial Unicode MS" w:hAnsi="Trebuchet MS" w:cs="Arial Unicode MS"/>
      <w:b/>
      <w:kern w:val="1"/>
      <w:sz w:val="24"/>
      <w:szCs w:val="24"/>
      <w:lang w:eastAsia="zh-CN" w:bidi="hi-IN"/>
    </w:rPr>
  </w:style>
  <w:style w:type="paragraph" w:customStyle="1" w:styleId="CM26">
    <w:name w:val="CM26"/>
    <w:basedOn w:val="Default"/>
    <w:next w:val="Default"/>
    <w:uiPriority w:val="99"/>
    <w:rsid w:val="00FD46CF"/>
    <w:rPr>
      <w:rFonts w:ascii="Times New Roman" w:hAnsi="Times New Roman" w:cs="Times New Roman"/>
      <w:color w:val="auto"/>
      <w:lang w:val="en-ZA"/>
    </w:rPr>
  </w:style>
  <w:style w:type="paragraph" w:customStyle="1" w:styleId="CM32">
    <w:name w:val="CM32"/>
    <w:basedOn w:val="Default"/>
    <w:next w:val="Default"/>
    <w:uiPriority w:val="99"/>
    <w:rsid w:val="00FD46CF"/>
    <w:rPr>
      <w:rFonts w:ascii="Times New Roman" w:hAnsi="Times New Roman" w:cs="Times New Roman"/>
      <w:color w:val="auto"/>
      <w:lang w:val="en-ZA"/>
    </w:rPr>
  </w:style>
  <w:style w:type="paragraph" w:customStyle="1" w:styleId="BodyText12">
    <w:name w:val="Body Text 12"/>
    <w:uiPriority w:val="99"/>
    <w:rsid w:val="00FD46CF"/>
    <w:pPr>
      <w:spacing w:after="240" w:line="264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1">
    <w:name w:val="Body Text 11"/>
    <w:uiPriority w:val="99"/>
    <w:rsid w:val="00FD46CF"/>
    <w:pPr>
      <w:spacing w:after="18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Bullet12-1">
    <w:name w:val="Bullet 12-1"/>
    <w:uiPriority w:val="99"/>
    <w:rsid w:val="00FD46CF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12-4">
    <w:name w:val="Bullet 12-4"/>
    <w:uiPriority w:val="99"/>
    <w:rsid w:val="00FD46C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headingBold12">
    <w:name w:val="Subheading Bold 12"/>
    <w:next w:val="BodyText12"/>
    <w:uiPriority w:val="99"/>
    <w:rsid w:val="00FD46CF"/>
    <w:pPr>
      <w:keepNext/>
      <w:keepLines/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0">
    <w:name w:val="Heading 0"/>
    <w:next w:val="BodyText12"/>
    <w:uiPriority w:val="99"/>
    <w:rsid w:val="00FD46CF"/>
    <w:pPr>
      <w:keepNext/>
      <w:keepLines/>
      <w:spacing w:before="24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20"/>
    </w:rPr>
  </w:style>
  <w:style w:type="paragraph" w:customStyle="1" w:styleId="Numbered11-1">
    <w:name w:val="Numbered 11-1"/>
    <w:uiPriority w:val="99"/>
    <w:rsid w:val="00FD46CF"/>
    <w:pPr>
      <w:numPr>
        <w:numId w:val="10"/>
      </w:numPr>
      <w:spacing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t1">
    <w:name w:val="st1"/>
    <w:rsid w:val="00FD46CF"/>
    <w:rPr>
      <w:rFonts w:cs="Times New Roman"/>
    </w:rPr>
  </w:style>
  <w:style w:type="character" w:customStyle="1" w:styleId="apple-converted-space">
    <w:name w:val="apple-converted-space"/>
    <w:rsid w:val="00FD46CF"/>
    <w:rPr>
      <w:rFonts w:cs="Times New Roman"/>
    </w:rPr>
  </w:style>
  <w:style w:type="character" w:customStyle="1" w:styleId="A1">
    <w:name w:val="A1"/>
    <w:uiPriority w:val="99"/>
    <w:rsid w:val="00FD46CF"/>
    <w:rPr>
      <w:rFonts w:cs="GillSans"/>
      <w:color w:val="000000"/>
      <w:sz w:val="32"/>
      <w:szCs w:val="32"/>
    </w:rPr>
  </w:style>
  <w:style w:type="character" w:customStyle="1" w:styleId="A4">
    <w:name w:val="A4"/>
    <w:uiPriority w:val="99"/>
    <w:rsid w:val="00FD46CF"/>
    <w:rPr>
      <w:rFonts w:cs="Helvetica"/>
      <w:color w:val="000000"/>
      <w:sz w:val="20"/>
      <w:szCs w:val="20"/>
    </w:rPr>
  </w:style>
  <w:style w:type="character" w:customStyle="1" w:styleId="A2">
    <w:name w:val="A2"/>
    <w:uiPriority w:val="99"/>
    <w:rsid w:val="00FD46CF"/>
    <w:rPr>
      <w:rFonts w:cs="Futura Light"/>
      <w:color w:val="000000"/>
      <w:sz w:val="18"/>
      <w:szCs w:val="18"/>
    </w:rPr>
  </w:style>
  <w:style w:type="table" w:styleId="LightList-Accent2">
    <w:name w:val="Light List Accent 2"/>
    <w:basedOn w:val="TableNormal"/>
    <w:uiPriority w:val="61"/>
    <w:rsid w:val="00FD46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5">
    <w:name w:val="Light List Accent 5"/>
    <w:basedOn w:val="TableNormal"/>
    <w:uiPriority w:val="61"/>
    <w:rsid w:val="00FD46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FD46CF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2">
    <w:name w:val="Light Shading2"/>
    <w:basedOn w:val="TableNormal"/>
    <w:uiPriority w:val="60"/>
    <w:rsid w:val="00FD46C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60"/>
    <w:rsid w:val="00FD46CF"/>
    <w:pPr>
      <w:spacing w:after="0" w:line="240" w:lineRule="auto"/>
    </w:pPr>
    <w:rPr>
      <w:rFonts w:ascii="Calibri" w:eastAsia="Times New Roman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disabledresolveddrug">
    <w:name w:val="disabledresolveddrug"/>
    <w:basedOn w:val="DefaultParagraphFont"/>
    <w:rsid w:val="00FD46CF"/>
  </w:style>
  <w:style w:type="character" w:customStyle="1" w:styleId="shorttext">
    <w:name w:val="short_text"/>
    <w:basedOn w:val="DefaultParagraphFont"/>
    <w:rsid w:val="00FD46CF"/>
  </w:style>
  <w:style w:type="paragraph" w:customStyle="1" w:styleId="opisdvfldbeg">
    <w:name w:val="opis_dvfld_beg"/>
    <w:basedOn w:val="Normal"/>
    <w:rsid w:val="00FD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6278287370092560231m3821564550927000304ydpe607ffaemsonormal">
    <w:name w:val="m_-6278287370092560231m_3821564550927000304ydpe607ffaemsonormal"/>
    <w:basedOn w:val="Normal"/>
    <w:rsid w:val="00FD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6278287370092560231m3821564550927000304ydpe607ffaemsolistparagraph">
    <w:name w:val="m_-6278287370092560231m_3821564550927000304ydpe607ffaemsolistparagraph"/>
    <w:basedOn w:val="Normal"/>
    <w:rsid w:val="00FD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logo">
    <w:name w:val="text-logo"/>
    <w:basedOn w:val="DefaultParagraphFont"/>
    <w:rsid w:val="00FD46CF"/>
  </w:style>
  <w:style w:type="character" w:styleId="HTMLCite">
    <w:name w:val="HTML Cite"/>
    <w:uiPriority w:val="99"/>
    <w:semiHidden/>
    <w:unhideWhenUsed/>
    <w:rsid w:val="00FD46CF"/>
    <w:rPr>
      <w:i/>
      <w:iCs/>
    </w:rPr>
  </w:style>
  <w:style w:type="character" w:customStyle="1" w:styleId="st">
    <w:name w:val="st"/>
    <w:rsid w:val="00FD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03D1-AAD5-4386-8A7C-743702B3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Nana Kalmakhelidze</cp:lastModifiedBy>
  <cp:revision>2</cp:revision>
  <dcterms:created xsi:type="dcterms:W3CDTF">2018-04-25T11:21:00Z</dcterms:created>
  <dcterms:modified xsi:type="dcterms:W3CDTF">2018-04-25T11:21:00Z</dcterms:modified>
</cp:coreProperties>
</file>